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C2" w:rsidRDefault="006338C2" w:rsidP="007F308F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A449F" wp14:editId="7A276F9C">
                <wp:simplePos x="0" y="0"/>
                <wp:positionH relativeFrom="column">
                  <wp:posOffset>1466850</wp:posOffset>
                </wp:positionH>
                <wp:positionV relativeFrom="paragraph">
                  <wp:posOffset>-173990</wp:posOffset>
                </wp:positionV>
                <wp:extent cx="3333750" cy="1076325"/>
                <wp:effectExtent l="57150" t="38100" r="76200" b="104775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0763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8C2" w:rsidRPr="006338C2" w:rsidRDefault="006338C2" w:rsidP="006338C2">
                            <w:pPr>
                              <w:bidi/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338C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معادلة الشهادات غير الفلسطيني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ّ</w:t>
                            </w:r>
                            <w:r w:rsidRPr="006338C2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FA449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115.5pt;margin-top:-13.7pt;width:262.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338C2" w:rsidRPr="006338C2" w:rsidRDefault="006338C2" w:rsidP="006338C2">
                      <w:pPr>
                        <w:bidi/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</w:rPr>
                      </w:pPr>
                      <w:r w:rsidRPr="006338C2"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  <w:t>معادلة الشهادات غير الفلسطيني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4"/>
                          <w:szCs w:val="44"/>
                          <w:rtl/>
                        </w:rPr>
                        <w:t>ّ</w:t>
                      </w:r>
                      <w:r w:rsidRPr="006338C2">
                        <w:rPr>
                          <w:rFonts w:ascii="Sakkal Majalla" w:hAnsi="Sakkal Majalla" w:cs="Sakkal Majalla"/>
                          <w:b/>
                          <w:bCs/>
                          <w:sz w:val="44"/>
                          <w:szCs w:val="44"/>
                          <w:rtl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</w:p>
    <w:p w:rsidR="009F7705" w:rsidRPr="006338C2" w:rsidRDefault="009F7705" w:rsidP="007F308F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6338C2" w:rsidRDefault="006338C2" w:rsidP="007F308F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highlight w:val="yellow"/>
          <w:rtl/>
        </w:rPr>
      </w:pPr>
    </w:p>
    <w:p w:rsidR="006338C2" w:rsidRDefault="006338C2" w:rsidP="007F308F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highlight w:val="yellow"/>
          <w:rtl/>
        </w:rPr>
      </w:pPr>
    </w:p>
    <w:p w:rsidR="00A91F8D" w:rsidRPr="003F4D0C" w:rsidRDefault="009F7705" w:rsidP="007F308F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  <w:r w:rsidRPr="003F4D0C">
        <w:rPr>
          <w:rFonts w:ascii="Sakkal Majalla" w:hAnsi="Sakkal Majalla" w:cs="Sakkal Majalla"/>
          <w:b/>
          <w:bCs/>
          <w:sz w:val="44"/>
          <w:szCs w:val="44"/>
          <w:rtl/>
        </w:rPr>
        <w:t>شهاد</w:t>
      </w:r>
      <w:r w:rsidR="00551BAF" w:rsidRPr="003F4D0C">
        <w:rPr>
          <w:rFonts w:ascii="Sakkal Majalla" w:hAnsi="Sakkal Majalla" w:cs="Sakkal Majalla" w:hint="cs"/>
          <w:b/>
          <w:bCs/>
          <w:sz w:val="44"/>
          <w:szCs w:val="44"/>
          <w:rtl/>
        </w:rPr>
        <w:t>ة</w:t>
      </w:r>
      <w:r w:rsidRPr="003F4D0C">
        <w:rPr>
          <w:rFonts w:ascii="Sakkal Majalla" w:hAnsi="Sakkal Majalla" w:cs="Sakkal Majalla"/>
          <w:b/>
          <w:bCs/>
          <w:sz w:val="44"/>
          <w:szCs w:val="44"/>
          <w:rtl/>
        </w:rPr>
        <w:t xml:space="preserve"> الثانوي</w:t>
      </w:r>
      <w:r w:rsidR="00551BAF" w:rsidRPr="003F4D0C">
        <w:rPr>
          <w:rFonts w:ascii="Sakkal Majalla" w:hAnsi="Sakkal Majalla" w:cs="Sakkal Majalla" w:hint="cs"/>
          <w:b/>
          <w:bCs/>
          <w:sz w:val="44"/>
          <w:szCs w:val="44"/>
          <w:rtl/>
        </w:rPr>
        <w:t>ّ</w:t>
      </w:r>
      <w:r w:rsidRPr="003F4D0C">
        <w:rPr>
          <w:rFonts w:ascii="Sakkal Majalla" w:hAnsi="Sakkal Majalla" w:cs="Sakkal Majalla"/>
          <w:b/>
          <w:bCs/>
          <w:sz w:val="44"/>
          <w:szCs w:val="44"/>
          <w:rtl/>
        </w:rPr>
        <w:t>ة الصادرة عن الدول العربي</w:t>
      </w:r>
      <w:r w:rsidR="00551BAF" w:rsidRPr="003F4D0C">
        <w:rPr>
          <w:rFonts w:ascii="Sakkal Majalla" w:hAnsi="Sakkal Majalla" w:cs="Sakkal Majalla" w:hint="cs"/>
          <w:b/>
          <w:bCs/>
          <w:sz w:val="44"/>
          <w:szCs w:val="44"/>
          <w:rtl/>
        </w:rPr>
        <w:t>ّ</w:t>
      </w:r>
      <w:r w:rsidR="00551BAF" w:rsidRPr="003F4D0C">
        <w:rPr>
          <w:rFonts w:ascii="Sakkal Majalla" w:hAnsi="Sakkal Majalla" w:cs="Sakkal Majalla"/>
          <w:b/>
          <w:bCs/>
          <w:sz w:val="44"/>
          <w:szCs w:val="44"/>
          <w:rtl/>
        </w:rPr>
        <w:t>ة</w:t>
      </w:r>
    </w:p>
    <w:p w:rsidR="009F7705" w:rsidRPr="007F308F" w:rsidRDefault="00C45D88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أو</w:t>
      </w:r>
      <w:r w:rsidR="00551BAF"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لا</w:t>
      </w:r>
      <w:r w:rsidR="00551BAF" w:rsidRPr="007F308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ً</w:t>
      </w:r>
      <w:r w:rsidR="009F7705"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: قبول شهادات الدول العربي</w:t>
      </w:r>
      <w:r w:rsidR="00551BAF" w:rsidRPr="007F308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ّ</w:t>
      </w:r>
      <w:r w:rsidR="009F7705"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ة باستثناء السعودي</w:t>
      </w:r>
      <w:r w:rsidR="00871268" w:rsidRPr="007F308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ّ</w:t>
      </w:r>
      <w:r w:rsidR="00A91F8D"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ة</w:t>
      </w:r>
    </w:p>
    <w:p w:rsidR="009F7705" w:rsidRPr="006338C2" w:rsidRDefault="009F7705" w:rsidP="007F308F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338C2">
        <w:rPr>
          <w:rFonts w:ascii="Sakkal Majalla" w:hAnsi="Sakkal Majalla" w:cs="Sakkal Majalla"/>
          <w:b/>
          <w:bCs/>
          <w:sz w:val="32"/>
          <w:szCs w:val="32"/>
          <w:rtl/>
        </w:rPr>
        <w:t>يتم اعتماد شهاد</w:t>
      </w:r>
      <w:r w:rsidR="00551BAF">
        <w:rPr>
          <w:rFonts w:ascii="Sakkal Majalla" w:hAnsi="Sakkal Majalla" w:cs="Sakkal Majalla" w:hint="cs"/>
          <w:b/>
          <w:bCs/>
          <w:sz w:val="32"/>
          <w:szCs w:val="32"/>
          <w:rtl/>
        </w:rPr>
        <w:t>ة</w:t>
      </w:r>
      <w:r w:rsidRPr="006338C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الثانوي</w:t>
      </w:r>
      <w:r w:rsidR="00551BAF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6338C2">
        <w:rPr>
          <w:rFonts w:ascii="Sakkal Majalla" w:hAnsi="Sakkal Majalla" w:cs="Sakkal Majalla"/>
          <w:b/>
          <w:bCs/>
          <w:sz w:val="32"/>
          <w:szCs w:val="32"/>
          <w:rtl/>
        </w:rPr>
        <w:t>ة العام</w:t>
      </w:r>
      <w:r w:rsidR="00551BAF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6338C2">
        <w:rPr>
          <w:rFonts w:ascii="Sakkal Majalla" w:hAnsi="Sakkal Majalla" w:cs="Sakkal Majalla"/>
          <w:b/>
          <w:bCs/>
          <w:sz w:val="32"/>
          <w:szCs w:val="32"/>
          <w:rtl/>
        </w:rPr>
        <w:t>ة كما جاءت من الدولة.</w:t>
      </w:r>
    </w:p>
    <w:p w:rsidR="009F7705" w:rsidRPr="006338C2" w:rsidRDefault="009F7705" w:rsidP="007F308F">
      <w:pPr>
        <w:tabs>
          <w:tab w:val="right" w:pos="1716"/>
        </w:tabs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9F7705" w:rsidRPr="007F308F" w:rsidRDefault="009F7705" w:rsidP="007F308F">
      <w:pPr>
        <w:tabs>
          <w:tab w:val="right" w:pos="1716"/>
        </w:tabs>
        <w:bidi/>
        <w:spacing w:after="0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ثانيا</w:t>
      </w:r>
      <w:r w:rsidR="00551BAF" w:rsidRPr="007F308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ً</w:t>
      </w:r>
      <w:r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 xml:space="preserve">: قبول الطلبة الذين </w:t>
      </w:r>
      <w:r w:rsidR="00551BAF" w:rsidRPr="007F308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أ</w:t>
      </w:r>
      <w:r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 xml:space="preserve">نهوا الصف الثاني </w:t>
      </w:r>
      <w:r w:rsidR="00551BAF"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عشر في الممكلة العربي</w:t>
      </w:r>
      <w:r w:rsidR="00551BAF" w:rsidRPr="007F308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ّ</w:t>
      </w:r>
      <w:r w:rsidR="00551BAF"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ة السعودي</w:t>
      </w:r>
      <w:r w:rsidR="00551BAF" w:rsidRPr="007F308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ّ</w:t>
      </w:r>
      <w:r w:rsidR="00551BAF"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ة</w:t>
      </w:r>
      <w:r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:</w:t>
      </w:r>
    </w:p>
    <w:p w:rsidR="009F7705" w:rsidRPr="006338C2" w:rsidRDefault="009F7705" w:rsidP="007F308F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338C2">
        <w:rPr>
          <w:rFonts w:ascii="Sakkal Majalla" w:hAnsi="Sakkal Majalla" w:cs="Sakkal Majalla"/>
          <w:b/>
          <w:bCs/>
          <w:sz w:val="32"/>
          <w:szCs w:val="32"/>
          <w:rtl/>
        </w:rPr>
        <w:t>يتم احتساب المعدل التنافسي لطلبة السعودي</w:t>
      </w:r>
      <w:r w:rsidR="00A91F8D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A91F8D">
        <w:rPr>
          <w:rFonts w:ascii="Sakkal Majalla" w:hAnsi="Sakkal Majalla" w:cs="Sakkal Majalla"/>
          <w:b/>
          <w:bCs/>
          <w:sz w:val="32"/>
          <w:szCs w:val="32"/>
          <w:rtl/>
        </w:rPr>
        <w:t>ة على النحو التالي</w:t>
      </w:r>
      <w:r w:rsidRPr="006338C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: </w:t>
      </w:r>
    </w:p>
    <w:p w:rsidR="009F7705" w:rsidRPr="00871268" w:rsidRDefault="009F7705" w:rsidP="007F308F">
      <w:pPr>
        <w:pStyle w:val="ListParagraph"/>
        <w:numPr>
          <w:ilvl w:val="0"/>
          <w:numId w:val="10"/>
        </w:numPr>
        <w:bidi/>
        <w:spacing w:after="0"/>
        <w:ind w:left="1149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71268">
        <w:rPr>
          <w:rFonts w:ascii="Sakkal Majalla" w:hAnsi="Sakkal Majalla" w:cs="Sakkal Majalla"/>
          <w:b/>
          <w:bCs/>
          <w:sz w:val="32"/>
          <w:szCs w:val="32"/>
          <w:rtl/>
        </w:rPr>
        <w:t>25% لامتحان التحصل</w:t>
      </w:r>
      <w:r w:rsidR="00A91F8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Pr="0087126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9F7705" w:rsidRPr="00871268" w:rsidRDefault="009F7705" w:rsidP="007F308F">
      <w:pPr>
        <w:pStyle w:val="ListParagraph"/>
        <w:numPr>
          <w:ilvl w:val="0"/>
          <w:numId w:val="10"/>
        </w:numPr>
        <w:bidi/>
        <w:spacing w:after="0"/>
        <w:ind w:left="1149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71268">
        <w:rPr>
          <w:rFonts w:ascii="Sakkal Majalla" w:hAnsi="Sakkal Majalla" w:cs="Sakkal Majalla"/>
          <w:b/>
          <w:bCs/>
          <w:sz w:val="32"/>
          <w:szCs w:val="32"/>
          <w:rtl/>
        </w:rPr>
        <w:t>25% لامتحان القدرات.</w:t>
      </w:r>
    </w:p>
    <w:p w:rsidR="009F7705" w:rsidRPr="00871268" w:rsidRDefault="009F7705" w:rsidP="007F308F">
      <w:pPr>
        <w:pStyle w:val="ListParagraph"/>
        <w:numPr>
          <w:ilvl w:val="0"/>
          <w:numId w:val="10"/>
        </w:numPr>
        <w:bidi/>
        <w:spacing w:after="0"/>
        <w:ind w:left="1149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71268">
        <w:rPr>
          <w:rFonts w:ascii="Sakkal Majalla" w:hAnsi="Sakkal Majalla" w:cs="Sakkal Majalla"/>
          <w:b/>
          <w:bCs/>
          <w:sz w:val="32"/>
          <w:szCs w:val="32"/>
          <w:rtl/>
        </w:rPr>
        <w:t>50% لامتحان الثانوي</w:t>
      </w:r>
      <w:r w:rsidR="00A91F8D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871268">
        <w:rPr>
          <w:rFonts w:ascii="Sakkal Majalla" w:hAnsi="Sakkal Majalla" w:cs="Sakkal Majalla"/>
          <w:b/>
          <w:bCs/>
          <w:sz w:val="32"/>
          <w:szCs w:val="32"/>
          <w:rtl/>
        </w:rPr>
        <w:t>ة العام</w:t>
      </w:r>
      <w:r w:rsidR="00A91F8D">
        <w:rPr>
          <w:rFonts w:ascii="Sakkal Majalla" w:hAnsi="Sakkal Majalla" w:cs="Sakkal Majalla" w:hint="cs"/>
          <w:b/>
          <w:bCs/>
          <w:sz w:val="32"/>
          <w:szCs w:val="32"/>
          <w:rtl/>
        </w:rPr>
        <w:t>ّة</w:t>
      </w:r>
      <w:r w:rsidRPr="00871268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871268" w:rsidRDefault="00871268" w:rsidP="007F308F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9F7705" w:rsidRPr="007F308F" w:rsidRDefault="00A91F8D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ثالثا</w:t>
      </w:r>
      <w:r w:rsidRPr="007F308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ً</w:t>
      </w:r>
      <w:r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: الشهادات ا</w:t>
      </w:r>
      <w:r w:rsidRPr="007F308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لأ</w:t>
      </w:r>
      <w:r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جنبي</w:t>
      </w:r>
      <w:r w:rsidRPr="007F308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ّ</w:t>
      </w:r>
      <w:r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 xml:space="preserve">ة </w:t>
      </w:r>
    </w:p>
    <w:p w:rsidR="00DC579C" w:rsidRPr="006338C2" w:rsidRDefault="00DC579C" w:rsidP="007F308F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338C2">
        <w:rPr>
          <w:rFonts w:ascii="Sakkal Majalla" w:hAnsi="Sakkal Majalla" w:cs="Sakkal Majalla"/>
          <w:b/>
          <w:bCs/>
          <w:sz w:val="32"/>
          <w:szCs w:val="32"/>
          <w:rtl/>
        </w:rPr>
        <w:t>الوثائق المطلوبة لمعادلة شهادات الثانوي</w:t>
      </w:r>
      <w:r w:rsidR="00A91F8D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6338C2">
        <w:rPr>
          <w:rFonts w:ascii="Sakkal Majalla" w:hAnsi="Sakkal Majalla" w:cs="Sakkal Majalla"/>
          <w:b/>
          <w:bCs/>
          <w:sz w:val="32"/>
          <w:szCs w:val="32"/>
          <w:rtl/>
        </w:rPr>
        <w:t>ة العام</w:t>
      </w:r>
      <w:r w:rsidR="00A91F8D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6338C2">
        <w:rPr>
          <w:rFonts w:ascii="Sakkal Majalla" w:hAnsi="Sakkal Majalla" w:cs="Sakkal Majalla"/>
          <w:b/>
          <w:bCs/>
          <w:sz w:val="32"/>
          <w:szCs w:val="32"/>
          <w:rtl/>
        </w:rPr>
        <w:t>ة ا</w:t>
      </w:r>
      <w:r w:rsidR="00A91F8D">
        <w:rPr>
          <w:rFonts w:ascii="Sakkal Majalla" w:hAnsi="Sakkal Majalla" w:cs="Sakkal Majalla" w:hint="cs"/>
          <w:b/>
          <w:bCs/>
          <w:sz w:val="32"/>
          <w:szCs w:val="32"/>
          <w:rtl/>
        </w:rPr>
        <w:t>لأ</w:t>
      </w:r>
      <w:r w:rsidRPr="006338C2">
        <w:rPr>
          <w:rFonts w:ascii="Sakkal Majalla" w:hAnsi="Sakkal Majalla" w:cs="Sakkal Majalla"/>
          <w:b/>
          <w:bCs/>
          <w:sz w:val="32"/>
          <w:szCs w:val="32"/>
          <w:rtl/>
        </w:rPr>
        <w:t>جنبي</w:t>
      </w:r>
      <w:r w:rsidR="00A91F8D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6338C2">
        <w:rPr>
          <w:rFonts w:ascii="Sakkal Majalla" w:hAnsi="Sakkal Majalla" w:cs="Sakkal Majalla"/>
          <w:b/>
          <w:bCs/>
          <w:sz w:val="32"/>
          <w:szCs w:val="32"/>
          <w:rtl/>
        </w:rPr>
        <w:t>ة الصادرة عن المدراس المحلي</w:t>
      </w:r>
      <w:r w:rsidR="00A91F8D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6338C2">
        <w:rPr>
          <w:rFonts w:ascii="Sakkal Majalla" w:hAnsi="Sakkal Majalla" w:cs="Sakkal Majalla"/>
          <w:b/>
          <w:bCs/>
          <w:sz w:val="32"/>
          <w:szCs w:val="32"/>
          <w:rtl/>
        </w:rPr>
        <w:t>ة التي تمنح شهادات الثانوي</w:t>
      </w:r>
      <w:r w:rsidR="00A91F8D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6338C2">
        <w:rPr>
          <w:rFonts w:ascii="Sakkal Majalla" w:hAnsi="Sakkal Majalla" w:cs="Sakkal Majalla"/>
          <w:b/>
          <w:bCs/>
          <w:sz w:val="32"/>
          <w:szCs w:val="32"/>
          <w:rtl/>
        </w:rPr>
        <w:t>ة العام</w:t>
      </w:r>
      <w:r w:rsidR="00A91F8D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6338C2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ة غير </w:t>
      </w:r>
      <w:r w:rsidR="00A91F8D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A91F8D">
        <w:rPr>
          <w:rFonts w:ascii="Sakkal Majalla" w:hAnsi="Sakkal Majalla" w:cs="Sakkal Majalla"/>
          <w:b/>
          <w:bCs/>
          <w:sz w:val="32"/>
          <w:szCs w:val="32"/>
          <w:rtl/>
        </w:rPr>
        <w:t>فلسطينية</w:t>
      </w:r>
      <w:r w:rsidRPr="006338C2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DC579C" w:rsidRPr="00871268" w:rsidRDefault="00872A04" w:rsidP="007F308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87126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كشف علامات الصفين الحادي 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عشر والثاني عشر المدرسي مصدق من مديرية التربية والتعليم المعني</w:t>
      </w:r>
      <w:r w:rsidR="00BF40D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(للطلبة المتق</w:t>
      </w:r>
      <w:r w:rsidR="00BF40DD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دمين للامتحان في مدرسة فلسطينية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).</w:t>
      </w:r>
    </w:p>
    <w:p w:rsidR="00872A04" w:rsidRPr="00871268" w:rsidRDefault="00872A04" w:rsidP="007F308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صورة عن الهوي</w:t>
      </w:r>
      <w:r w:rsidR="00BF40D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الشخصي</w:t>
      </w:r>
      <w:r w:rsidR="00BF40D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ة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أو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جواز السفر.</w:t>
      </w:r>
    </w:p>
    <w:p w:rsidR="00872A04" w:rsidRPr="00871268" w:rsidRDefault="00872A04" w:rsidP="007F308F">
      <w:pPr>
        <w:pStyle w:val="ListParagraph"/>
        <w:numPr>
          <w:ilvl w:val="0"/>
          <w:numId w:val="5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صورة م</w:t>
      </w:r>
      <w:r w:rsidR="00BF40D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ُ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صدقة عن كشف </w:t>
      </w:r>
      <w:r w:rsidR="00BF40D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علامات حسب نوع الشهادة : </w:t>
      </w:r>
    </w:p>
    <w:p w:rsidR="00872A04" w:rsidRPr="00871268" w:rsidRDefault="00872A04" w:rsidP="007F308F">
      <w:pPr>
        <w:pStyle w:val="ListParagraph"/>
        <w:numPr>
          <w:ilvl w:val="0"/>
          <w:numId w:val="6"/>
        </w:numPr>
        <w:bidi/>
        <w:spacing w:after="0"/>
        <w:ind w:left="1149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علامات 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GCE 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من المركز الثقافي البريطاني.</w:t>
      </w:r>
    </w:p>
    <w:p w:rsidR="00872A04" w:rsidRPr="00871268" w:rsidRDefault="00872A04" w:rsidP="007F308F">
      <w:pPr>
        <w:pStyle w:val="ListParagraph"/>
        <w:numPr>
          <w:ilvl w:val="0"/>
          <w:numId w:val="6"/>
        </w:numPr>
        <w:bidi/>
        <w:spacing w:after="0"/>
        <w:ind w:left="1149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علامات 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SAT I &amp; SAT II</w:t>
      </w:r>
      <w:r w:rsid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من الأمدايست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872A04" w:rsidRPr="00871268" w:rsidRDefault="00872A04" w:rsidP="007F308F">
      <w:pPr>
        <w:pStyle w:val="ListParagraph"/>
        <w:numPr>
          <w:ilvl w:val="0"/>
          <w:numId w:val="6"/>
        </w:numPr>
        <w:bidi/>
        <w:spacing w:after="0"/>
        <w:ind w:left="1149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علامات 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IB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من المدرسة المانحة للشهادة.</w:t>
      </w:r>
    </w:p>
    <w:p w:rsidR="00872A04" w:rsidRPr="00871268" w:rsidRDefault="00872A04" w:rsidP="007F308F">
      <w:pPr>
        <w:pStyle w:val="ListParagraph"/>
        <w:numPr>
          <w:ilvl w:val="0"/>
          <w:numId w:val="8"/>
        </w:numPr>
        <w:bidi/>
        <w:spacing w:after="0"/>
        <w:ind w:left="1149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lastRenderedPageBreak/>
        <w:t>شهادة وكشف علامات ا</w:t>
      </w:r>
      <w:r w:rsidR="00BF40D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لأ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بتور 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DIAP 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موقعا</w:t>
      </w:r>
      <w:r w:rsidR="00BF40D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ً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حسب ا</w:t>
      </w:r>
      <w:r w:rsidR="00BF40D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لأ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صول ( ممثل عن المؤتمر الدائم لوزراء ش</w:t>
      </w:r>
      <w:r w:rsidR="00BF40DD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ؤون التعليم والثقافة في جمهورية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="00BF40D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BF40DD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لمانيا الاتحادي</w:t>
      </w:r>
      <w:r w:rsidR="00BF40D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BF40DD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، الممثلي</w:t>
      </w:r>
      <w:r w:rsidR="00BF40D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ة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الألمانية</w:t>
      </w:r>
      <w:r w:rsidR="0017375D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في فلسطين، مدير المدرسة المانحة للشهادة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، مرفقا</w:t>
      </w:r>
      <w:r w:rsidR="0017375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ً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بشهادة المدرسة (شهادة نهاية الدراسة الثانوي</w:t>
      </w:r>
      <w:r w:rsidR="0017375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العام</w:t>
      </w:r>
      <w:r w:rsidR="0017375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17375D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).</w:t>
      </w:r>
    </w:p>
    <w:p w:rsidR="00872A04" w:rsidRPr="00871268" w:rsidRDefault="00872A04" w:rsidP="007F308F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تعبئة نموذج طلب المعادلة مرفقا</w:t>
      </w:r>
      <w:r w:rsidR="0017375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ً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به صورة م</w:t>
      </w:r>
      <w:r w:rsidR="0017375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ُ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صدقة لأغراض المعادلة من دائرة التصديق في وزارة التعليم العالي.</w:t>
      </w:r>
    </w:p>
    <w:p w:rsidR="00872A04" w:rsidRPr="00871268" w:rsidRDefault="00872A04" w:rsidP="007F308F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صورتان شخصي</w:t>
      </w:r>
      <w:r w:rsidR="0017375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17375D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تان حديثتان متماثلتان حجم 4 * 6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872A04" w:rsidRPr="00871268" w:rsidRDefault="00872A04" w:rsidP="007F308F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وصل رسوم معادلة الثانوي</w:t>
      </w:r>
      <w:r w:rsidR="0017375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العام</w:t>
      </w:r>
      <w:r w:rsidR="0017375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17375D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</w:t>
      </w:r>
      <w:r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872A04" w:rsidRPr="00871268" w:rsidRDefault="0017375D" w:rsidP="007F308F">
      <w:pPr>
        <w:pStyle w:val="ListParagraph"/>
        <w:numPr>
          <w:ilvl w:val="0"/>
          <w:numId w:val="9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إ</w:t>
      </w:r>
      <w:r w:rsidR="00872A04"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ذا كان الطلب مقدما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ً</w:t>
      </w:r>
      <w:r w:rsidR="00872A04"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بالوكالة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ترفق الوكالة وصورة هوية الوكيل</w:t>
      </w:r>
      <w:r w:rsidR="00872A04" w:rsidRPr="0087126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. </w:t>
      </w:r>
    </w:p>
    <w:p w:rsidR="0018155B" w:rsidRPr="006338C2" w:rsidRDefault="0018155B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</w:p>
    <w:p w:rsidR="0018155B" w:rsidRPr="006338C2" w:rsidRDefault="0018155B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</w:p>
    <w:p w:rsidR="0018155B" w:rsidRPr="006338C2" w:rsidRDefault="0018155B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</w:p>
    <w:p w:rsidR="0018155B" w:rsidRPr="006338C2" w:rsidRDefault="0018155B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</w:p>
    <w:p w:rsidR="0018155B" w:rsidRPr="006338C2" w:rsidRDefault="0018155B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89771E" w:rsidRPr="006338C2" w:rsidRDefault="0089771E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89771E" w:rsidRPr="006338C2" w:rsidRDefault="0089771E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9F7705" w:rsidRPr="006338C2" w:rsidRDefault="009F7705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9F7705" w:rsidRPr="006338C2" w:rsidRDefault="009F7705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9F7705" w:rsidRPr="006338C2" w:rsidRDefault="009F7705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9F7705" w:rsidRPr="006338C2" w:rsidRDefault="009F7705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9F7705" w:rsidRPr="006338C2" w:rsidRDefault="009F7705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9F7705" w:rsidRPr="006338C2" w:rsidRDefault="009F7705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9F7705" w:rsidRPr="006338C2" w:rsidRDefault="009F7705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9F7705" w:rsidRPr="006338C2" w:rsidRDefault="009F7705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9F7705" w:rsidRPr="006338C2" w:rsidRDefault="009F7705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</w:p>
    <w:p w:rsidR="005831FA" w:rsidRPr="006338C2" w:rsidRDefault="005831FA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B050"/>
          <w:sz w:val="32"/>
          <w:szCs w:val="32"/>
          <w:rtl/>
        </w:rPr>
      </w:pPr>
    </w:p>
    <w:p w:rsidR="007F308F" w:rsidRPr="003F4D0C" w:rsidRDefault="005831FA" w:rsidP="007F308F">
      <w:pPr>
        <w:bidi/>
        <w:spacing w:after="0"/>
        <w:jc w:val="center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</w:pPr>
      <w:r w:rsidRPr="003F4D0C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lastRenderedPageBreak/>
        <w:t>الأ</w:t>
      </w:r>
      <w:r w:rsidR="007F308F" w:rsidRPr="003F4D0C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</w:rPr>
        <w:t>ُ</w:t>
      </w:r>
      <w:r w:rsidR="007F308F" w:rsidRPr="003F4D0C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t>سس المعتمدة لمعادلة شهاد</w:t>
      </w:r>
      <w:r w:rsidR="007F308F" w:rsidRPr="003F4D0C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</w:rPr>
        <w:t>ة</w:t>
      </w:r>
      <w:r w:rsidRPr="003F4D0C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t xml:space="preserve"> الثانوي</w:t>
      </w:r>
      <w:r w:rsidR="007F308F" w:rsidRPr="003F4D0C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</w:rPr>
        <w:t>ّ</w:t>
      </w:r>
      <w:r w:rsidRPr="003F4D0C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t>ة العام</w:t>
      </w:r>
      <w:r w:rsidR="007F308F" w:rsidRPr="003F4D0C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</w:rPr>
        <w:t>ّ</w:t>
      </w:r>
      <w:r w:rsidRPr="003F4D0C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t>ة</w:t>
      </w:r>
    </w:p>
    <w:p w:rsidR="00824081" w:rsidRPr="003F4D0C" w:rsidRDefault="005831FA" w:rsidP="007F308F">
      <w:pPr>
        <w:bidi/>
        <w:jc w:val="center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</w:pPr>
      <w:r w:rsidRPr="003F4D0C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t>الصادرة عن مدارس محلية تمنح شهادات الثانوية العامة غير الفلسطينية</w:t>
      </w:r>
    </w:p>
    <w:p w:rsidR="00936C2A" w:rsidRDefault="00C45D88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أو</w:t>
      </w:r>
      <w:r w:rsidR="007F308F"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لا</w:t>
      </w:r>
      <w:r w:rsidR="007F308F" w:rsidRPr="007F308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ً</w:t>
      </w:r>
      <w:r w:rsidR="005831FA"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 xml:space="preserve">: </w:t>
      </w:r>
      <w:r w:rsidR="007F308F"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ال</w:t>
      </w:r>
      <w:r w:rsidR="007F308F" w:rsidRPr="007F308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أ</w:t>
      </w:r>
      <w:r w:rsidR="007F308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ُ</w:t>
      </w:r>
      <w:r w:rsidR="00C662CA"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سس المعتمدة لمعادلة شهادة البكالوريا الدولي</w:t>
      </w:r>
      <w:r w:rsidR="007F308F" w:rsidRPr="007F308F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ّ</w:t>
      </w:r>
      <w:r w:rsidR="00C662CA"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ة</w:t>
      </w:r>
    </w:p>
    <w:p w:rsidR="00C662CA" w:rsidRPr="007F308F" w:rsidRDefault="007F308F" w:rsidP="00936C2A">
      <w:pPr>
        <w:bidi/>
        <w:spacing w:after="0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7F308F">
        <w:rPr>
          <w:rFonts w:ascii="Sakkal Majalla" w:hAnsi="Sakkal Majalla" w:cs="Sakkal Majalla"/>
          <w:b/>
          <w:bCs/>
          <w:color w:val="C00000"/>
          <w:sz w:val="36"/>
          <w:szCs w:val="36"/>
        </w:rPr>
        <w:t>I.B (International Baccalaureate)</w:t>
      </w:r>
      <w:r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 xml:space="preserve"> بالثانوي</w:t>
      </w: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ّ</w:t>
      </w:r>
      <w:r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ة العام</w:t>
      </w: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ّ</w:t>
      </w:r>
      <w:r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ة الفلسطيني</w:t>
      </w: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ّ</w:t>
      </w:r>
      <w:r w:rsidRPr="007F308F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ة</w:t>
      </w:r>
    </w:p>
    <w:p w:rsidR="00C662CA" w:rsidRPr="007F308F" w:rsidRDefault="00C662CA" w:rsidP="00C93612">
      <w:pPr>
        <w:pStyle w:val="ListParagraph"/>
        <w:numPr>
          <w:ilvl w:val="0"/>
          <w:numId w:val="16"/>
        </w:numPr>
        <w:bidi/>
        <w:spacing w:after="0"/>
        <w:ind w:left="441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يشترط </w:t>
      </w:r>
      <w:r w:rsidR="007F308F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 ي</w:t>
      </w:r>
      <w:r w:rsidR="007F308F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ُ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نهى الطالب/ة الحاصل على شهادة البكالوريا الدولي</w:t>
      </w:r>
      <w:r w:rsidR="007F308F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ة 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(IB)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دراسة المرحلة الثانوي</w:t>
      </w:r>
      <w:r w:rsidR="007F308F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بنجاح (</w:t>
      </w:r>
      <w:r w:rsidR="007F308F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الصف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الحادي</w:t>
      </w:r>
      <w:r w:rsidR="007F308F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عشر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والثاني عشر ) في المدرسة التي تمنح الشهادة داخل الوطن والمعتمدة </w:t>
      </w:r>
      <w:r w:rsidR="007F308F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لإ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صدار هذه الشهادة من قبل وزارة التربية والتعليم حسب تسلسلها المقرر حكوميا</w:t>
      </w:r>
      <w:r w:rsidR="007F308F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ً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C662CA" w:rsidRPr="007F308F" w:rsidRDefault="00C662CA" w:rsidP="00C93612">
      <w:pPr>
        <w:pStyle w:val="ListParagraph"/>
        <w:numPr>
          <w:ilvl w:val="0"/>
          <w:numId w:val="16"/>
        </w:numPr>
        <w:bidi/>
        <w:spacing w:after="0"/>
        <w:ind w:left="441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النجاح في ستة مواد مختلفة من مواد البكالوريا الدولي</w:t>
      </w:r>
      <w:r w:rsidR="00C4489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منها مادتين على ا</w:t>
      </w:r>
      <w:r w:rsidR="00C44896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لأ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قل من المستوى ا</w:t>
      </w:r>
      <w:r w:rsidR="00C44896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لعالي والباقي من المستوى العادي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C662CA" w:rsidRPr="007F308F" w:rsidRDefault="00C662CA" w:rsidP="00C93612">
      <w:pPr>
        <w:pStyle w:val="ListParagraph"/>
        <w:numPr>
          <w:ilvl w:val="0"/>
          <w:numId w:val="16"/>
        </w:numPr>
        <w:bidi/>
        <w:spacing w:after="0"/>
        <w:ind w:left="441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الن</w:t>
      </w:r>
      <w:r w:rsidR="00327CA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جاح في مادتي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الرياضيّات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واللغة العربية ضمن المواد الس</w:t>
      </w:r>
      <w:r w:rsidR="00327CA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تة .</w:t>
      </w:r>
    </w:p>
    <w:p w:rsidR="00C662CA" w:rsidRPr="007F308F" w:rsidRDefault="00C662CA" w:rsidP="00C93612">
      <w:pPr>
        <w:pStyle w:val="ListParagraph"/>
        <w:numPr>
          <w:ilvl w:val="0"/>
          <w:numId w:val="16"/>
        </w:numPr>
        <w:bidi/>
        <w:spacing w:after="0"/>
        <w:ind w:left="441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="002B22F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 يجتاز الطالب/ة في المتطلبات ا</w:t>
      </w:r>
      <w:r w:rsidR="002B22F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لإ</w:t>
      </w:r>
      <w:r w:rsidR="00274F37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ضافية (الامتحان المدرسي)</w:t>
      </w:r>
      <w:r w:rsidR="00274F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من </w:t>
      </w:r>
      <w:r w:rsidR="002B22F7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مواد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: نظري</w:t>
      </w:r>
      <w:r w:rsidR="00274F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</w:t>
      </w:r>
      <w:r w:rsidR="002B22F7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لمعرفة، الدين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،</w:t>
      </w:r>
      <w:r w:rsidR="002B22F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2B22F7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الر</w:t>
      </w:r>
      <w:r w:rsidR="00274F3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2B22F7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ياضة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، وخد</w:t>
      </w:r>
      <w:r w:rsidR="00BD6D20"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مة المجتمع والخلق وا</w:t>
      </w:r>
      <w:r w:rsidR="002B22F7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لإ</w:t>
      </w:r>
      <w:r w:rsidR="00BD6D20"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بداع.</w:t>
      </w:r>
    </w:p>
    <w:p w:rsidR="00BD6D20" w:rsidRPr="007F308F" w:rsidRDefault="00BD6D20" w:rsidP="00C93612">
      <w:pPr>
        <w:pStyle w:val="ListParagraph"/>
        <w:numPr>
          <w:ilvl w:val="0"/>
          <w:numId w:val="16"/>
        </w:numPr>
        <w:bidi/>
        <w:spacing w:after="0"/>
        <w:ind w:left="441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حصول الطالب/ة على ما مجموعه 21 نقطة على ا</w:t>
      </w:r>
      <w:r w:rsidR="00BA43B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لأ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قل من </w:t>
      </w:r>
      <w:r w:rsidR="00BA43BD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BA43BD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صل 42 نقطة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. </w:t>
      </w:r>
    </w:p>
    <w:p w:rsidR="00BD6D20" w:rsidRPr="007F308F" w:rsidRDefault="00BD6D20" w:rsidP="00C93612">
      <w:pPr>
        <w:pStyle w:val="ListParagraph"/>
        <w:numPr>
          <w:ilvl w:val="0"/>
          <w:numId w:val="16"/>
        </w:numPr>
        <w:bidi/>
        <w:spacing w:after="0"/>
        <w:ind w:left="441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="0060202C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 يجمع الطالب/ة 8 نقاط على ا</w:t>
      </w:r>
      <w:r w:rsidR="0060202C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لأ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قل من مو</w:t>
      </w:r>
      <w:r w:rsidR="0060202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اد المستوى العالي التي نجح فيها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BD6D20" w:rsidRPr="007F308F" w:rsidRDefault="00BD6D20" w:rsidP="00C93612">
      <w:pPr>
        <w:pStyle w:val="ListParagraph"/>
        <w:numPr>
          <w:ilvl w:val="0"/>
          <w:numId w:val="16"/>
        </w:numPr>
        <w:bidi/>
        <w:spacing w:after="0"/>
        <w:ind w:left="441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تبدأ نقاط النجاح في المستوى العالي 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High level</w:t>
      </w:r>
      <w:r w:rsidR="0060202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من (3-7)، وللمستوى العادي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subsidiary level </w:t>
      </w:r>
      <w:r w:rsidR="0060202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من (2-7)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، أما </w:t>
      </w:r>
      <w:r w:rsidR="0060202C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إ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ذا تقدم الطالب/ة </w:t>
      </w:r>
      <w:r w:rsidR="0060202C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لأ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كثر من مادتين في المستوى العالي فتعامل المادة ا</w:t>
      </w:r>
      <w:r w:rsidR="0060202C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لإ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ضافية معاملة مواد المستوى العادي في حساب النقاط و</w:t>
      </w:r>
      <w:r w:rsidR="0060202C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أُ</w:t>
      </w:r>
      <w:r w:rsidR="008A00A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سس النجاح</w:t>
      </w:r>
      <w:r w:rsidR="008A00A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.</w:t>
      </w:r>
    </w:p>
    <w:p w:rsidR="00AE5771" w:rsidRPr="007F308F" w:rsidRDefault="00AE5771" w:rsidP="00C93612">
      <w:pPr>
        <w:pStyle w:val="ListParagraph"/>
        <w:numPr>
          <w:ilvl w:val="0"/>
          <w:numId w:val="16"/>
        </w:numPr>
        <w:bidi/>
        <w:spacing w:after="0"/>
        <w:ind w:left="441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لمعادلة شهادة البكالوريا الدولي</w:t>
      </w:r>
      <w:r w:rsidR="00C9361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ة 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(IB)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بشهادة الدراسة الثانوي</w:t>
      </w:r>
      <w:r w:rsidR="00C9361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العام</w:t>
      </w:r>
      <w:r w:rsidR="00C9361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الفلسطيني</w:t>
      </w:r>
      <w:r w:rsidR="00C9361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الفرع العلمي يشترط تحقيق ما يلي وبم</w:t>
      </w:r>
      <w:r w:rsid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 لا يتعارض مع الفقرات من (1-7)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: </w:t>
      </w:r>
    </w:p>
    <w:p w:rsidR="00AE5771" w:rsidRPr="007F308F" w:rsidRDefault="00C43203" w:rsidP="007F308F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اجتياز مادة علوم 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(HL) 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في الم</w:t>
      </w:r>
      <w:r w:rsid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ستوى العالي ،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أو</w:t>
      </w:r>
      <w:r w:rsid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مادة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الرياضيّات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(Mathematics HL) </w:t>
      </w:r>
      <w:r w:rsid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من المستوى العالي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372FB1" w:rsidRPr="007F308F" w:rsidRDefault="00372FB1" w:rsidP="00C93612">
      <w:pPr>
        <w:pStyle w:val="ListParagraph"/>
        <w:numPr>
          <w:ilvl w:val="0"/>
          <w:numId w:val="13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مادتين علميتين من المستوى العادي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(SL) 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أو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مادة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الرياضيّات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Mathematics SL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ومادة علوم في المستوى العادي 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(SL)</w:t>
      </w:r>
      <w:r w:rsidRPr="007F308F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.</w:t>
      </w:r>
    </w:p>
    <w:p w:rsidR="00372FB1" w:rsidRPr="00C93612" w:rsidRDefault="00372FB1" w:rsidP="00C93612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lastRenderedPageBreak/>
        <w:t xml:space="preserve"> لمعادلة شهادة البكالوريا الدولي</w:t>
      </w:r>
      <w:r w:rsidR="00C9361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ة </w:t>
      </w:r>
      <w:r w:rsidRP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(IB)</w:t>
      </w:r>
      <w:r w:rsidR="0089771E" w:rsidRP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بشهادة الدراسة الثانوي</w:t>
      </w:r>
      <w:r w:rsidR="00C9361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89771E" w:rsidRP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العام</w:t>
      </w:r>
      <w:r w:rsidR="00C9361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89771E" w:rsidRP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ة </w:t>
      </w:r>
      <w:r w:rsidR="00C93612" w:rsidRP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الفلسطيني</w:t>
      </w:r>
      <w:r w:rsidR="00C9361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C93612" w:rsidRP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ة فرع العلوم </w:t>
      </w:r>
      <w:r w:rsidR="00ED7D6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الإنسانيّة</w:t>
      </w:r>
      <w:r w:rsidR="0089771E" w:rsidRP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، يشترط </w:t>
      </w:r>
      <w:r w:rsid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وبما لا يتعارض مع الفقرات (1-7)</w:t>
      </w:r>
      <w:r w:rsidR="0089771E" w:rsidRP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: اجتياز مادتين في العلوم </w:t>
      </w:r>
      <w:r w:rsidR="00ED7D6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الإنسانيّة</w:t>
      </w:r>
      <w:r w:rsidR="0089771E" w:rsidRP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من المستوى العالي إحداهما</w:t>
      </w:r>
      <w:r w:rsid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اللغة العربية</w:t>
      </w:r>
      <w:r w:rsidR="0089771E" w:rsidRP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89771E" w:rsidRPr="00C93612" w:rsidRDefault="0089771E" w:rsidP="00C93612">
      <w:pPr>
        <w:pStyle w:val="ListParagraph"/>
        <w:numPr>
          <w:ilvl w:val="0"/>
          <w:numId w:val="16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تكون سنة الحصول على شهادة الثانوي</w:t>
      </w:r>
      <w:r w:rsidR="00C9361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العام</w:t>
      </w:r>
      <w:r w:rsidR="00C9361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C9361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في وثيقة المعادلة هي السنة التي حقق فيها الطالب/ة جميع متطلبات وشروط المعادلة.</w:t>
      </w:r>
    </w:p>
    <w:p w:rsidR="0089771E" w:rsidRPr="006338C2" w:rsidRDefault="0089771E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5E7295" w:rsidRPr="00936C2A" w:rsidRDefault="00607190" w:rsidP="00607190">
      <w:pPr>
        <w:bidi/>
        <w:spacing w:after="0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ثانيا</w:t>
      </w: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ً</w:t>
      </w:r>
      <w:r w:rsidR="00713A8B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: "</w:t>
      </w:r>
      <w:r w:rsidR="005E7295" w:rsidRPr="00936C2A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ا</w:t>
      </w: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لأُ</w:t>
      </w:r>
      <w:r w:rsidR="005E7295" w:rsidRPr="00936C2A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سس المعتمدة لمعادلة "شهادة الثقافة العام</w:t>
      </w: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ّ</w:t>
      </w:r>
      <w:r w:rsidR="005E7295" w:rsidRPr="00936C2A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ة البريطاني</w:t>
      </w:r>
      <w:r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ّ</w:t>
      </w:r>
      <w:r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ة</w:t>
      </w:r>
      <w:r w:rsidR="005E7295" w:rsidRPr="00936C2A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"</w:t>
      </w:r>
    </w:p>
    <w:p w:rsidR="005E7295" w:rsidRPr="00936C2A" w:rsidRDefault="005E7295" w:rsidP="00936C2A">
      <w:pPr>
        <w:bidi/>
        <w:spacing w:after="0"/>
        <w:jc w:val="center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936C2A">
        <w:rPr>
          <w:rFonts w:ascii="Sakkal Majalla" w:hAnsi="Sakkal Majalla" w:cs="Sakkal Majalla"/>
          <w:b/>
          <w:bCs/>
          <w:color w:val="C00000"/>
          <w:sz w:val="36"/>
          <w:szCs w:val="36"/>
        </w:rPr>
        <w:t xml:space="preserve">General </w:t>
      </w:r>
      <w:r w:rsidR="00713A8B" w:rsidRPr="00936C2A">
        <w:rPr>
          <w:rFonts w:ascii="Sakkal Majalla" w:hAnsi="Sakkal Majalla" w:cs="Sakkal Majalla"/>
          <w:b/>
          <w:bCs/>
          <w:color w:val="C00000"/>
          <w:sz w:val="36"/>
          <w:szCs w:val="36"/>
        </w:rPr>
        <w:t>Certificate of Education</w:t>
      </w:r>
      <w:r w:rsidRPr="00936C2A">
        <w:rPr>
          <w:rFonts w:ascii="Sakkal Majalla" w:hAnsi="Sakkal Majalla" w:cs="Sakkal Majalla"/>
          <w:b/>
          <w:bCs/>
          <w:color w:val="C00000"/>
          <w:sz w:val="36"/>
          <w:szCs w:val="36"/>
        </w:rPr>
        <w:t xml:space="preserve"> (G.C.E</w:t>
      </w:r>
      <w:r w:rsidR="00936C2A" w:rsidRPr="00936C2A">
        <w:rPr>
          <w:rFonts w:ascii="Sakkal Majalla" w:hAnsi="Sakkal Majalla" w:cs="Sakkal Majalla"/>
          <w:b/>
          <w:bCs/>
          <w:color w:val="C00000"/>
          <w:sz w:val="36"/>
          <w:szCs w:val="36"/>
        </w:rPr>
        <w:t xml:space="preserve">) </w:t>
      </w:r>
      <w:r w:rsidR="00C45D88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أو</w:t>
      </w:r>
      <w:r w:rsidRPr="00936C2A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 xml:space="preserve"> </w:t>
      </w:r>
      <w:r w:rsidRPr="00936C2A">
        <w:rPr>
          <w:rFonts w:ascii="Sakkal Majalla" w:hAnsi="Sakkal Majalla" w:cs="Sakkal Majalla"/>
          <w:b/>
          <w:bCs/>
          <w:color w:val="C00000"/>
          <w:sz w:val="36"/>
          <w:szCs w:val="36"/>
        </w:rPr>
        <w:t>(</w:t>
      </w:r>
      <w:r w:rsidR="00936C2A" w:rsidRPr="00936C2A">
        <w:rPr>
          <w:rFonts w:ascii="Sakkal Majalla" w:hAnsi="Sakkal Majalla" w:cs="Sakkal Majalla"/>
          <w:b/>
          <w:bCs/>
          <w:color w:val="C00000"/>
          <w:sz w:val="36"/>
          <w:szCs w:val="36"/>
        </w:rPr>
        <w:t>I.G.C.S.E,</w:t>
      </w:r>
      <w:r w:rsidRPr="00936C2A">
        <w:rPr>
          <w:rFonts w:ascii="Sakkal Majalla" w:hAnsi="Sakkal Majalla" w:cs="Sakkal Majalla"/>
          <w:b/>
          <w:bCs/>
          <w:color w:val="C00000"/>
          <w:sz w:val="36"/>
          <w:szCs w:val="36"/>
        </w:rPr>
        <w:t xml:space="preserve"> G.C.S.E)</w:t>
      </w:r>
    </w:p>
    <w:p w:rsidR="005E7295" w:rsidRPr="00713A8B" w:rsidRDefault="00074C3C" w:rsidP="00713A8B">
      <w:pPr>
        <w:pStyle w:val="ListParagraph"/>
        <w:numPr>
          <w:ilvl w:val="0"/>
          <w:numId w:val="19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يشترط </w:t>
      </w:r>
      <w:r w:rsidR="00713A8B" w:rsidRPr="00713A8B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 ينهى الطالب/ة الحاصل على شهادة الثقافة العام</w:t>
      </w:r>
      <w:r w:rsidR="00713A8B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البريطاني</w:t>
      </w:r>
      <w:r w:rsidR="00713A8B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دراسة المرحلة الثانوي</w:t>
      </w:r>
      <w:r w:rsidR="00713A8B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بنجاح (الصفين الحادي</w:t>
      </w:r>
      <w:r w:rsidR="00713A8B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عشر 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والثاني عشر ) في المدرسة التي تمنح الشهادة داخل الوطن والمعتمدة (</w:t>
      </w:r>
      <w:r w:rsidR="00713A8B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لإ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صدار هذه الشهادة ) </w:t>
      </w:r>
      <w:r w:rsidR="00DD518F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من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قبل وزارة التربية والتعليم العالي حسب تسلسلها المقرر حكومي</w:t>
      </w:r>
      <w:r w:rsidR="00713A8B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</w:t>
      </w:r>
      <w:r w:rsidR="00713A8B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ً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074C3C" w:rsidRPr="00713A8B" w:rsidRDefault="007618F3" w:rsidP="00713A8B">
      <w:pPr>
        <w:pStyle w:val="ListParagraph"/>
        <w:numPr>
          <w:ilvl w:val="0"/>
          <w:numId w:val="19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النجاح في ثمانية مواد</w:t>
      </w:r>
      <w:r w:rsidR="00074C3C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: من المستوى المتقدم</w:t>
      </w:r>
      <w:r w:rsidR="00074C3C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  Advance level (A- level ) </w:t>
      </w:r>
      <w:r w:rsidR="00074C3C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(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أو</w:t>
      </w:r>
      <w:r w:rsidR="00074C3C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مادة من المستوى المتقدم </w:t>
      </w:r>
      <w:r w:rsidR="00074C3C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A-level </w:t>
      </w:r>
      <w:r w:rsidR="00074C3C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ومادتان من المستوى </w:t>
      </w:r>
      <w:r w:rsidR="00DD518F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المتقدم </w:t>
      </w:r>
      <w:r w:rsidR="00074C3C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المساند </w:t>
      </w:r>
      <w:r w:rsidR="00074C3C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(AS-level )</w:t>
      </w:r>
      <w:r w:rsidR="00C14360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، وستة مواد في المستوى العادي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Ordinary level</w:t>
      </w:r>
      <w:r w:rsidR="00C14360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C14360" w:rsidRPr="00713A8B" w:rsidRDefault="007618F3" w:rsidP="007618F3">
      <w:pPr>
        <w:pStyle w:val="ListParagraph"/>
        <w:numPr>
          <w:ilvl w:val="0"/>
          <w:numId w:val="19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CF7DD2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ن تكون اللغة العربية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إ</w:t>
      </w:r>
      <w:r w:rsidR="00CF7DD2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حدى المواد الثمانية للطالب المتقدم للامتحان في مدرسة فلسطيني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CF7DD2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ة.</w:t>
      </w:r>
    </w:p>
    <w:p w:rsidR="00CF7DD2" w:rsidRPr="00713A8B" w:rsidRDefault="00CF7DD2" w:rsidP="00713A8B">
      <w:pPr>
        <w:pStyle w:val="ListParagraph"/>
        <w:numPr>
          <w:ilvl w:val="0"/>
          <w:numId w:val="19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تكون علامة النجاح للمادة التي يدرسها الطالب/ة في المستوى العالي 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(A-E)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وفي المستوى العادي 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(A-D)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CF7DD2" w:rsidRPr="00713A8B" w:rsidRDefault="00CF7DD2" w:rsidP="007618F3">
      <w:pPr>
        <w:pStyle w:val="ListParagraph"/>
        <w:numPr>
          <w:ilvl w:val="0"/>
          <w:numId w:val="19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تحتسب المادة المكررة في المستويين العالي والعادي مادتين منفصلتين وليس مادة واحدة ل</w:t>
      </w:r>
      <w:r w:rsidR="007618F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أغراض المعادلة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، ويستثنى من ذلك مادة اللغة العربية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،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ولا تحتسب المادة المكررة في المستويين العالي والعالي المساند كمادتين منفصلتين.</w:t>
      </w:r>
    </w:p>
    <w:p w:rsidR="001F6AB0" w:rsidRPr="00713A8B" w:rsidRDefault="001F6AB0" w:rsidP="00713A8B">
      <w:pPr>
        <w:pStyle w:val="ListParagraph"/>
        <w:numPr>
          <w:ilvl w:val="0"/>
          <w:numId w:val="19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لمعادلة شهادة الثقافة العام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البريطاني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بشهادة الدراسة الثانوي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العام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الفلسطين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يّ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ة </w:t>
      </w:r>
      <w:r w:rsidR="007618F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الفرع العلمي يشترط تحقيق ما يلي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، </w:t>
      </w:r>
      <w:r w:rsidR="00B964CA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و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بما لا يتعارض من الفقرات من (1-5):</w:t>
      </w:r>
    </w:p>
    <w:p w:rsidR="001F6AB0" w:rsidRPr="00713A8B" w:rsidRDefault="001F6AB0" w:rsidP="007618F3">
      <w:pPr>
        <w:pStyle w:val="ListParagraph"/>
        <w:numPr>
          <w:ilvl w:val="0"/>
          <w:numId w:val="22"/>
        </w:numPr>
        <w:bidi/>
        <w:spacing w:after="0"/>
        <w:ind w:left="1291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اجتياز مادة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الرياضيّات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في المستوى المتقدم 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(A-level)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أو</w:t>
      </w:r>
      <w:r w:rsidR="007618F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المستوى المتقدم المساند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(AS-level) 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1F6AB0" w:rsidRPr="00713A8B" w:rsidRDefault="001F6AB0" w:rsidP="007618F3">
      <w:pPr>
        <w:pStyle w:val="ListParagraph"/>
        <w:numPr>
          <w:ilvl w:val="0"/>
          <w:numId w:val="22"/>
        </w:numPr>
        <w:bidi/>
        <w:spacing w:after="0"/>
        <w:ind w:left="1291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اجتياز ما</w:t>
      </w:r>
      <w:r w:rsidR="007618F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دة علوم 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7618F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خرى في المستوى المتقدم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، ويمكن الاستعاضة عنها بمادتي علوم من المستوى المتقدم المساند 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(AS level)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1F6AB0" w:rsidRPr="00713A8B" w:rsidRDefault="007618F3" w:rsidP="00713A8B">
      <w:pPr>
        <w:pStyle w:val="ListParagraph"/>
        <w:numPr>
          <w:ilvl w:val="0"/>
          <w:numId w:val="22"/>
        </w:numPr>
        <w:bidi/>
        <w:spacing w:after="0"/>
        <w:ind w:left="1291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1F6AB0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ن تكون مادة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الرياضيّات</w:t>
      </w:r>
      <w:r w:rsidR="001F6AB0"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من بين المواد الستة في المستوى العادي.</w:t>
      </w:r>
    </w:p>
    <w:p w:rsidR="001F6AB0" w:rsidRPr="00713A8B" w:rsidRDefault="001F6AB0" w:rsidP="007618F3">
      <w:pPr>
        <w:pStyle w:val="ListParagraph"/>
        <w:numPr>
          <w:ilvl w:val="0"/>
          <w:numId w:val="19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lastRenderedPageBreak/>
        <w:t>لمعادلة شهادة الثقافة العام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البريطاني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بشهادة الدراسة الثانوي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العام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الفلسطيني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ة فرع العلوم </w:t>
      </w:r>
      <w:r w:rsidR="00ED7D6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الإنسانيّة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يشترط وبم</w:t>
      </w:r>
      <w:r w:rsidR="007618F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 لا يتعارض مع الفقرات من (1-5)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: اجتياز مادتين 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دبيتين من المستوى العالي 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إ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حداهما اللغة العربي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ة.</w:t>
      </w:r>
    </w:p>
    <w:p w:rsidR="001F6AB0" w:rsidRPr="00713A8B" w:rsidRDefault="001F6AB0" w:rsidP="00713A8B">
      <w:pPr>
        <w:pStyle w:val="ListParagraph"/>
        <w:numPr>
          <w:ilvl w:val="0"/>
          <w:numId w:val="19"/>
        </w:numPr>
        <w:bidi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تكون سنة الحصول على شهادة الثانوي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العام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في وثيقة المعادلة هي السنة التي حقق فيها الطالب/ة جميع متطلبات وشروط المعادلة</w:t>
      </w:r>
      <w:r w:rsidR="007618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.</w:t>
      </w:r>
      <w:r w:rsidRPr="00713A8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</w:p>
    <w:p w:rsidR="000A2EF5" w:rsidRPr="00713A8B" w:rsidRDefault="00563D58" w:rsidP="00713A8B">
      <w:pPr>
        <w:bidi/>
        <w:spacing w:after="0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</w:rPr>
      </w:pPr>
      <w:r w:rsidRPr="00713A8B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ث</w:t>
      </w:r>
      <w:r w:rsidR="00713A8B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الثا</w:t>
      </w:r>
      <w:r w:rsidR="00713A8B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ً</w:t>
      </w:r>
      <w:r w:rsidRPr="00713A8B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 xml:space="preserve">: </w:t>
      </w:r>
      <w:r w:rsidR="000A2EF5" w:rsidRPr="00713A8B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ا</w:t>
      </w:r>
      <w:r w:rsidR="00713A8B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لأُ</w:t>
      </w:r>
      <w:r w:rsidR="000A2EF5" w:rsidRPr="00713A8B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 xml:space="preserve">سس المعتمدة لمعادلة اختبارات </w:t>
      </w:r>
      <w:r w:rsidR="000A2EF5" w:rsidRPr="00713A8B">
        <w:rPr>
          <w:rFonts w:ascii="Sakkal Majalla" w:hAnsi="Sakkal Majalla" w:cs="Sakkal Majalla"/>
          <w:b/>
          <w:bCs/>
          <w:color w:val="C00000"/>
          <w:sz w:val="36"/>
          <w:szCs w:val="36"/>
        </w:rPr>
        <w:t>(SAT I &amp; SAT II)</w:t>
      </w:r>
    </w:p>
    <w:p w:rsidR="000A2EF5" w:rsidRPr="006929D0" w:rsidRDefault="000A2EF5" w:rsidP="00401263">
      <w:pPr>
        <w:pStyle w:val="ListParagraph"/>
        <w:numPr>
          <w:ilvl w:val="0"/>
          <w:numId w:val="23"/>
        </w:numPr>
        <w:bidi/>
        <w:spacing w:after="0"/>
        <w:ind w:left="582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يشترط </w:t>
      </w:r>
      <w:r w:rsidR="006929D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 ي</w:t>
      </w:r>
      <w:r w:rsidR="006929D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ُ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نه</w:t>
      </w:r>
      <w:r w:rsidR="006929D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ي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الطالب/ة الحاصل على شهادة اختبارات 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(SAT I &amp; SAT II)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دراسة المرحلة الثانوي</w:t>
      </w:r>
      <w:r w:rsidR="006929D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بنجاح (الصفين الحادي</w:t>
      </w:r>
      <w:r w:rsidR="006929D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عشر 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والثاني عشر ) في مدرسة فلسطيني</w:t>
      </w:r>
      <w:r w:rsidR="006929D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تسير على النظام ا</w:t>
      </w:r>
      <w:r w:rsidR="006929D0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لأ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مريكي ومعتمدة من قبل جهة تربوي</w:t>
      </w:r>
      <w:r w:rsidR="0040126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ة </w:t>
      </w:r>
      <w:r w:rsidR="0040126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مريكي</w:t>
      </w:r>
      <w:r w:rsidR="0040126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رسمي</w:t>
      </w:r>
      <w:r w:rsidR="0040126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معتمدة لدى وزارة الت</w:t>
      </w:r>
      <w:r w:rsidR="0040126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ربية والتعليم العالي الفلسطيني</w:t>
      </w:r>
      <w:r w:rsidR="0040126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40126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، وعلى </w:t>
      </w:r>
      <w:r w:rsidR="0040126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 تكون المدرسة مرخصة لمنح هذه الشهادة داخل الوطن من قبل وزارة التربية والتعليم العالي حسب تسلسلها المقرر حكومي</w:t>
      </w:r>
      <w:r w:rsidR="0040126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</w:t>
      </w:r>
      <w:r w:rsidR="0040126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ً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0A2EF5" w:rsidRPr="006929D0" w:rsidRDefault="000A2EF5" w:rsidP="00401263">
      <w:pPr>
        <w:pStyle w:val="ListParagraph"/>
        <w:numPr>
          <w:ilvl w:val="0"/>
          <w:numId w:val="23"/>
        </w:numPr>
        <w:bidi/>
        <w:spacing w:after="0"/>
        <w:ind w:left="582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النجاح في امتحان 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SAT I 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بمواده الثلاث 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(WRITING,READING,MATH)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على </w:t>
      </w:r>
      <w:r w:rsidR="0040126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ن لا تقل </w:t>
      </w:r>
      <w:r w:rsidR="00E61565"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العلامة عن 400 للمادة الواحدة.</w:t>
      </w:r>
    </w:p>
    <w:p w:rsidR="00E61565" w:rsidRPr="006929D0" w:rsidRDefault="00401263" w:rsidP="001C150A">
      <w:pPr>
        <w:pStyle w:val="ListParagraph"/>
        <w:numPr>
          <w:ilvl w:val="0"/>
          <w:numId w:val="23"/>
        </w:numPr>
        <w:bidi/>
        <w:spacing w:after="0"/>
        <w:ind w:left="582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E61565"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ن يجتاز الطالب/ة ست مواد من امتحان </w:t>
      </w:r>
      <w:r w:rsidR="00E61565"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SAT II </w:t>
      </w:r>
      <w:r w:rsidR="00E61565"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و/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أو</w:t>
      </w:r>
      <w:r w:rsidR="00E61565"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="00E61565"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Advanced placement </w:t>
      </w:r>
      <w:r w:rsidR="00E61565"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بحيث تكون العلامة الدنيا لكل مادة 400 علامة على </w:t>
      </w:r>
      <w:r w:rsidR="001C150A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E61565"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ن تكون مادة </w:t>
      </w:r>
      <w:r w:rsidR="00E61565"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(MATH LEVEL IC)</w:t>
      </w:r>
      <w:r w:rsidR="00E61565"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من بين المواد الستة.</w:t>
      </w:r>
    </w:p>
    <w:p w:rsidR="00E61565" w:rsidRPr="006929D0" w:rsidRDefault="001C150A" w:rsidP="006929D0">
      <w:pPr>
        <w:pStyle w:val="ListParagraph"/>
        <w:numPr>
          <w:ilvl w:val="0"/>
          <w:numId w:val="23"/>
        </w:numPr>
        <w:bidi/>
        <w:spacing w:after="0"/>
        <w:ind w:left="582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E61565"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 يكون الطالب/ة قد درس مادة اللغة العربية في المرحلة الثانوي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E61565"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ة.</w:t>
      </w:r>
    </w:p>
    <w:p w:rsidR="00E61565" w:rsidRPr="006929D0" w:rsidRDefault="00E61565" w:rsidP="006929D0">
      <w:pPr>
        <w:pStyle w:val="ListParagraph"/>
        <w:numPr>
          <w:ilvl w:val="0"/>
          <w:numId w:val="23"/>
        </w:numPr>
        <w:bidi/>
        <w:spacing w:after="0"/>
        <w:ind w:left="582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لمعادلة اختبارات 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(SAT I and SAT II)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بشهادة الدراسة الثانوي</w:t>
      </w:r>
      <w:r w:rsidR="00AA7AE9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العام</w:t>
      </w:r>
      <w:r w:rsidR="00AA7AE9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الفلسطيني</w:t>
      </w:r>
      <w:r w:rsidR="00AA7AE9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ة الفرع العلمي يشترط تحقيق </w:t>
      </w:r>
      <w:r w:rsidR="00AA7AE9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ما يلي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، </w:t>
      </w:r>
      <w:r w:rsidR="00AA7AE9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وبما لا يتعارض مع الفقرات (1-4)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: </w:t>
      </w:r>
    </w:p>
    <w:p w:rsidR="00E61565" w:rsidRPr="006929D0" w:rsidRDefault="00E61565" w:rsidP="006929D0">
      <w:pPr>
        <w:pStyle w:val="ListParagraph"/>
        <w:numPr>
          <w:ilvl w:val="0"/>
          <w:numId w:val="25"/>
        </w:numPr>
        <w:bidi/>
        <w:spacing w:after="0"/>
        <w:ind w:left="1149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مادة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الرياضيّات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المستوى الثاني 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(MATHE LEVEL IIC)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E61565" w:rsidRPr="006929D0" w:rsidRDefault="00E61565" w:rsidP="00AA7AE9">
      <w:pPr>
        <w:pStyle w:val="ListParagraph"/>
        <w:numPr>
          <w:ilvl w:val="0"/>
          <w:numId w:val="25"/>
        </w:numPr>
        <w:bidi/>
        <w:spacing w:after="0"/>
        <w:ind w:left="1149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مادتي علوم من مواد 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SAT II 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و/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أو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  Advanced placement</w:t>
      </w:r>
      <w:r w:rsidR="00AA7AE9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.</w:t>
      </w:r>
    </w:p>
    <w:p w:rsidR="00E61565" w:rsidRPr="006929D0" w:rsidRDefault="00E61565" w:rsidP="00AA7AE9">
      <w:pPr>
        <w:pStyle w:val="ListParagraph"/>
        <w:numPr>
          <w:ilvl w:val="0"/>
          <w:numId w:val="25"/>
        </w:numPr>
        <w:bidi/>
        <w:spacing w:after="0"/>
        <w:ind w:left="1149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وفيما عدا ذلك تعاد</w:t>
      </w:r>
      <w:r w:rsidR="00AA7AE9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ل الشهادة بفرع العلوم </w:t>
      </w:r>
      <w:r w:rsidR="00ED7D6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الإنسانيّة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0D0493" w:rsidRDefault="00E61565" w:rsidP="000D0493">
      <w:pPr>
        <w:pStyle w:val="ListParagraph"/>
        <w:numPr>
          <w:ilvl w:val="0"/>
          <w:numId w:val="23"/>
        </w:numPr>
        <w:bidi/>
        <w:spacing w:after="0"/>
        <w:ind w:left="582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لا تعد 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(Biology E &amp; Biology M ) </w:t>
      </w:r>
      <w:r w:rsidR="00414FD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مادتين منفصلتين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، بينما تعد </w:t>
      </w:r>
      <w:r w:rsidRPr="006929D0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(Math level IC &amp; Math level IIC )</w:t>
      </w:r>
      <w:r w:rsidR="00414FD2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مادتين منفصلتين</w:t>
      </w:r>
      <w:r w:rsidR="00414FD2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.</w:t>
      </w:r>
    </w:p>
    <w:p w:rsidR="000D0493" w:rsidRDefault="004A0682" w:rsidP="000D0493">
      <w:pPr>
        <w:pStyle w:val="ListParagraph"/>
        <w:numPr>
          <w:ilvl w:val="0"/>
          <w:numId w:val="23"/>
        </w:numPr>
        <w:bidi/>
        <w:spacing w:after="0"/>
        <w:ind w:left="582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يشترط لمعادلة 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(H.S.D)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 xml:space="preserve">High School Diploma 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بالثانوي</w:t>
      </w:r>
      <w:r w:rsidR="000D049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العام</w:t>
      </w:r>
      <w:r w:rsidR="000D049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الفلسطيني</w:t>
      </w:r>
      <w:r w:rsidR="000D049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ة </w:t>
      </w:r>
      <w:r w:rsidR="000D049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 تكون صادرة عن مدرسة موجودة ومعتمدة في الولايات المتحدة ا</w:t>
      </w:r>
      <w:r w:rsidR="000D049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لأ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مريكي</w:t>
      </w:r>
      <w:r w:rsidR="000D049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و</w:t>
      </w:r>
      <w:r w:rsidR="000D049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ن يكون الطالب/ة قد درس فيها الصفوف العاشر 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lastRenderedPageBreak/>
        <w:t xml:space="preserve">والحادي عشر </w:t>
      </w:r>
      <w:r w:rsidR="000D049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والثاني عشر ،شريطة الدراسة والتخرج من </w:t>
      </w:r>
      <w:r w:rsidR="000D049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إ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حدى الجامعات الموجودة والمعتمدة في الولايات المتحدة ا</w:t>
      </w:r>
      <w:r w:rsidR="000D049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لأ</w:t>
      </w:r>
      <w:r w:rsid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مريكي</w:t>
      </w:r>
      <w:r w:rsidR="000D049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563D58" w:rsidRPr="000D0493" w:rsidRDefault="004A0682" w:rsidP="000D0493">
      <w:pPr>
        <w:pStyle w:val="ListParagraph"/>
        <w:numPr>
          <w:ilvl w:val="0"/>
          <w:numId w:val="23"/>
        </w:numPr>
        <w:bidi/>
        <w:ind w:left="582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تكون سنة الحصول على شهادة الثانوي</w:t>
      </w:r>
      <w:r w:rsidR="0070493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العام</w:t>
      </w:r>
      <w:r w:rsidR="0070493E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في وثيقة المعادلة هي السنة التي تحقق ف</w:t>
      </w:r>
      <w:r w:rsidR="0070493E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يها جميع متطلبات وشروط المعادلة</w:t>
      </w:r>
      <w:r w:rsidRPr="000D049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9F6FE8" w:rsidRPr="001506F5" w:rsidRDefault="00563D58" w:rsidP="001506F5">
      <w:pPr>
        <w:bidi/>
        <w:spacing w:after="0"/>
        <w:jc w:val="both"/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</w:pPr>
      <w:r w:rsidRPr="001506F5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ر</w:t>
      </w:r>
      <w:r w:rsidR="001506F5" w:rsidRPr="001506F5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ابع</w:t>
      </w:r>
      <w:r w:rsidR="001506F5" w:rsidRPr="001506F5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اً</w:t>
      </w:r>
      <w:r w:rsidRPr="001506F5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 xml:space="preserve">: </w:t>
      </w:r>
      <w:r w:rsidR="00A77187" w:rsidRPr="001506F5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ا</w:t>
      </w:r>
      <w:r w:rsidR="001506F5">
        <w:rPr>
          <w:rFonts w:ascii="Sakkal Majalla" w:hAnsi="Sakkal Majalla" w:cs="Sakkal Majalla" w:hint="cs"/>
          <w:b/>
          <w:bCs/>
          <w:color w:val="C00000"/>
          <w:sz w:val="36"/>
          <w:szCs w:val="36"/>
          <w:rtl/>
        </w:rPr>
        <w:t>لأُ</w:t>
      </w:r>
      <w:r w:rsidR="00A77187" w:rsidRPr="001506F5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 xml:space="preserve">سس المعتمدة لمعادلة شهادة الابتور </w:t>
      </w:r>
      <w:r w:rsidR="00C45D88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>الألماني</w:t>
      </w:r>
      <w:r w:rsidR="00A77187" w:rsidRPr="001506F5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 xml:space="preserve"> الدولي (الابتور </w:t>
      </w:r>
      <w:r w:rsidR="00A77187" w:rsidRPr="001506F5">
        <w:rPr>
          <w:rFonts w:ascii="Sakkal Majalla" w:hAnsi="Sakkal Majalla" w:cs="Sakkal Majalla"/>
          <w:b/>
          <w:bCs/>
          <w:color w:val="C00000"/>
          <w:sz w:val="36"/>
          <w:szCs w:val="36"/>
        </w:rPr>
        <w:t>DIAP</w:t>
      </w:r>
      <w:r w:rsidR="00A77187" w:rsidRPr="001506F5">
        <w:rPr>
          <w:rFonts w:ascii="Sakkal Majalla" w:hAnsi="Sakkal Majalla" w:cs="Sakkal Majalla"/>
          <w:b/>
          <w:bCs/>
          <w:color w:val="C00000"/>
          <w:sz w:val="36"/>
          <w:szCs w:val="36"/>
          <w:rtl/>
        </w:rPr>
        <w:t xml:space="preserve">) </w:t>
      </w:r>
    </w:p>
    <w:p w:rsidR="00A77187" w:rsidRPr="001506F5" w:rsidRDefault="00A77187" w:rsidP="001506F5">
      <w:pPr>
        <w:pStyle w:val="ListParagraph"/>
        <w:numPr>
          <w:ilvl w:val="0"/>
          <w:numId w:val="27"/>
        </w:numPr>
        <w:bidi/>
        <w:spacing w:after="0"/>
        <w:ind w:left="441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يشترط </w:t>
      </w:r>
      <w:r w:rsidR="001506F5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 ي</w:t>
      </w:r>
      <w:r w:rsidR="001506F5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ُ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نهي الطالب/ة بنجاح مرحلة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التأهيل</w:t>
      </w:r>
      <w:r w:rsid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( الحادي عشر 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والثاني عشر ) في واحدة من المدارس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الألمانية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الخارجي</w:t>
      </w:r>
      <w:r w:rsidR="001506F5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المعترف بهما من قبل الجمهوري</w:t>
      </w:r>
      <w:r w:rsidR="001506F5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ة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الألمانية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الاتحادي</w:t>
      </w:r>
      <w:r w:rsidR="001506F5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</w:t>
      </w:r>
      <w:r w:rsidR="001506F5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،</w:t>
      </w:r>
      <w:r w:rsidR="009152EA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و</w:t>
      </w:r>
      <w:r w:rsidR="001506F5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9152EA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 يكون قد حصل على شهادة الاب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تور على </w:t>
      </w:r>
      <w:r w:rsidR="001506F5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ساس</w:t>
      </w:r>
      <w:r w:rsidR="00E13692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نظام امتحانات الابتور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الألماني</w:t>
      </w:r>
      <w:r w:rsidR="00E13692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الدولي </w:t>
      </w:r>
      <w:r w:rsidR="00E13692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(DIAP)</w:t>
      </w:r>
      <w:r w:rsidR="00E13692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الساري المفعول في المدارس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الألمانية</w:t>
      </w:r>
      <w:r w:rsidR="00E13692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في الخارج وفق قرار المؤتمر الدائم لوزراء الثقافة في الولايات في جمهوري</w:t>
      </w:r>
      <w:r w:rsidR="001506F5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E13692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ة </w:t>
      </w:r>
      <w:r w:rsidR="001506F5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E13692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لمانيا ا</w:t>
      </w:r>
      <w:r w:rsidR="001506F5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لإ</w:t>
      </w:r>
      <w:r w:rsid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تحادي</w:t>
      </w:r>
      <w:r w:rsidR="001506F5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</w:t>
      </w:r>
      <w:r w:rsidR="00E13692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E13692" w:rsidRPr="001506F5" w:rsidRDefault="00E13692" w:rsidP="00C45D88">
      <w:pPr>
        <w:pStyle w:val="ListParagraph"/>
        <w:numPr>
          <w:ilvl w:val="0"/>
          <w:numId w:val="27"/>
        </w:numPr>
        <w:bidi/>
        <w:spacing w:after="0"/>
        <w:ind w:left="441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يشترط في مرحلة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التأهيل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="001506F5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 ت</w:t>
      </w:r>
      <w:r w:rsidR="00E34BB5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كون اللغة العربي</w:t>
      </w:r>
      <w:r w:rsidR="001506F5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E34BB5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والتاريخ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="001506F5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إ</w:t>
      </w:r>
      <w:r w:rsid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جباريتين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، في حين يتم اختيار مادة الجغرافيا 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أو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الاجتماعيات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، ويتم اختيار 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أيضاً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مادة التربية الديني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لإ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سلامي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ة 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أو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التربية الديني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المسيحي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E13692" w:rsidRPr="001506F5" w:rsidRDefault="00E13692" w:rsidP="00C45D88">
      <w:pPr>
        <w:pStyle w:val="ListParagraph"/>
        <w:numPr>
          <w:ilvl w:val="0"/>
          <w:numId w:val="27"/>
        </w:numPr>
        <w:bidi/>
        <w:spacing w:after="0"/>
        <w:ind w:left="441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تحتسب علامات مرحلة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التأهيل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في شهادة امتحان الابتور.</w:t>
      </w:r>
    </w:p>
    <w:p w:rsidR="00016FAB" w:rsidRPr="001506F5" w:rsidRDefault="00E13692" w:rsidP="00C45D88">
      <w:pPr>
        <w:pStyle w:val="ListParagraph"/>
        <w:numPr>
          <w:ilvl w:val="0"/>
          <w:numId w:val="27"/>
        </w:numPr>
        <w:bidi/>
        <w:spacing w:after="0"/>
        <w:ind w:left="441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تعتبر مادة اللغة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الألمانية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مادة 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إ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جبارية يقدم فيها امتحان خطي ضمن امتحان الابتور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الألماني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الدولي.</w:t>
      </w:r>
    </w:p>
    <w:p w:rsidR="00016FAB" w:rsidRPr="001506F5" w:rsidRDefault="00016FAB" w:rsidP="00C45D88">
      <w:pPr>
        <w:pStyle w:val="ListParagraph"/>
        <w:numPr>
          <w:ilvl w:val="0"/>
          <w:numId w:val="27"/>
        </w:numPr>
        <w:bidi/>
        <w:spacing w:after="0"/>
        <w:ind w:left="441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ي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ُ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شترط 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 يحصل الطا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لب/ة على معدل 5 نقاط من 15 نقطة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، ومجموع حده ا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لأ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دنى 300 نقطة من 900 نقطة في شهادة الابتور.</w:t>
      </w:r>
    </w:p>
    <w:p w:rsidR="00016FAB" w:rsidRPr="001506F5" w:rsidRDefault="00016FAB" w:rsidP="00C45D88">
      <w:pPr>
        <w:pStyle w:val="ListParagraph"/>
        <w:numPr>
          <w:ilvl w:val="0"/>
          <w:numId w:val="27"/>
        </w:numPr>
        <w:bidi/>
        <w:spacing w:after="0"/>
        <w:ind w:left="441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بم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 لا يتعارض مع الفقرات من (1-5)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، و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لأ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غراض المعادلة بشهادة الثانوي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العام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1506F5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الفلسطيني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1506F5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الفرع العلمي يشترط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: </w:t>
      </w:r>
    </w:p>
    <w:p w:rsidR="00016FAB" w:rsidRPr="001506F5" w:rsidRDefault="00C45D88" w:rsidP="00C45D88">
      <w:pPr>
        <w:pStyle w:val="ListParagraph"/>
        <w:numPr>
          <w:ilvl w:val="0"/>
          <w:numId w:val="28"/>
        </w:numPr>
        <w:bidi/>
        <w:spacing w:after="0"/>
        <w:ind w:left="1149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</w:t>
      </w:r>
      <w:r w:rsidR="00016FAB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ن يدرس الطالب/ة في مرحلة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التأهيل</w:t>
      </w:r>
      <w:r w:rsidR="00016FAB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في ( الصفين الحادي ع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شر والثاني عشر ) مادة الرياضيّات</w:t>
      </w:r>
      <w:r w:rsidR="00016FAB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، ومادتين من العلوم الطبيعي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(فيزياء، كيمياء</w:t>
      </w:r>
      <w:r w:rsidR="00016FAB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،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016FAB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حياء ) ، بناء على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أُ</w:t>
      </w:r>
      <w:r w:rsidR="00016FAB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سس نظام الامتحان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الألماني</w:t>
      </w:r>
      <w:r w:rsidR="00016FAB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الدولي الابتور.</w:t>
      </w:r>
    </w:p>
    <w:p w:rsidR="00016FAB" w:rsidRPr="001506F5" w:rsidRDefault="00C45D88" w:rsidP="00C45D88">
      <w:pPr>
        <w:pStyle w:val="ListParagraph"/>
        <w:numPr>
          <w:ilvl w:val="0"/>
          <w:numId w:val="28"/>
        </w:numPr>
        <w:bidi/>
        <w:spacing w:after="0"/>
        <w:ind w:left="1149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016FAB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ن تكون مادة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الرياضيّات</w:t>
      </w:r>
      <w:r w:rsidR="00016FAB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مادة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إ</w:t>
      </w:r>
      <w:r w:rsidR="00016FAB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جبارية في الامتحان التحريري للابتور.</w:t>
      </w:r>
    </w:p>
    <w:p w:rsidR="00016FAB" w:rsidRPr="001506F5" w:rsidRDefault="00C45D88" w:rsidP="00C45D88">
      <w:pPr>
        <w:pStyle w:val="ListParagraph"/>
        <w:numPr>
          <w:ilvl w:val="0"/>
          <w:numId w:val="28"/>
        </w:numPr>
        <w:bidi/>
        <w:spacing w:after="0"/>
        <w:ind w:left="1149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016FAB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ن تكون احدى مواد العلوم الطبيعية ( كيمياء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أو</w:t>
      </w:r>
      <w:r w:rsidR="00016FAB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فيزياء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أو</w:t>
      </w:r>
      <w:r w:rsidR="00016FAB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احياء )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إ</w:t>
      </w:r>
      <w:r w:rsidR="00016FAB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جبارية في الامتحان التحريري 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أو</w:t>
      </w:r>
      <w:r w:rsidR="00016FAB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الشفوي للابتور.</w:t>
      </w:r>
    </w:p>
    <w:p w:rsidR="00ED7D6B" w:rsidRDefault="00F61419" w:rsidP="00ED7D6B">
      <w:pPr>
        <w:pStyle w:val="ListParagraph"/>
        <w:numPr>
          <w:ilvl w:val="0"/>
          <w:numId w:val="27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lastRenderedPageBreak/>
        <w:t xml:space="preserve"> بما لا يتعارض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مع الفقرات من (1-5)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، ولاغراض المعادلة بشهادة الثانوي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العام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الفلسطيني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ة فرع العلوم </w:t>
      </w:r>
      <w:r w:rsidR="00ED7D6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الإنسانيّة</w:t>
      </w:r>
      <w:r w:rsidR="00ED7D6B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:</w:t>
      </w:r>
    </w:p>
    <w:p w:rsidR="00ED7D6B" w:rsidRDefault="00F61419" w:rsidP="00ED7D6B">
      <w:pPr>
        <w:pStyle w:val="ListParagraph"/>
        <w:numPr>
          <w:ilvl w:val="0"/>
          <w:numId w:val="30"/>
        </w:numPr>
        <w:bidi/>
        <w:spacing w:after="0"/>
        <w:ind w:left="1008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ي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ُ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شترط </w:t>
      </w:r>
      <w:r w:rsidR="00C45D88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 يدرس الطالب/ة</w:t>
      </w:r>
      <w:r w:rsidR="008840AD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في الصفين (الحاد</w:t>
      </w:r>
      <w:r w:rsidR="00ED7D6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ي عشر والثاني عشر ) مادة اللغة العربية</w:t>
      </w:r>
      <w:r w:rsidR="008840AD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، ومادتين من العلوم </w:t>
      </w:r>
      <w:r w:rsidR="00ED7D6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الإنسانيّة</w:t>
      </w:r>
      <w:r w:rsidR="008840AD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(اللغة ا</w:t>
      </w:r>
      <w:r w:rsidR="00ED7D6B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لإ</w:t>
      </w:r>
      <w:r w:rsidR="00ED7D6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نجليزية، التاريخ، الجغرافيا )</w:t>
      </w:r>
      <w:r w:rsidR="00ED7D6B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.</w:t>
      </w:r>
    </w:p>
    <w:p w:rsidR="001506F5" w:rsidRDefault="007B04F3" w:rsidP="007B04F3">
      <w:pPr>
        <w:pStyle w:val="ListParagraph"/>
        <w:numPr>
          <w:ilvl w:val="0"/>
          <w:numId w:val="30"/>
        </w:numPr>
        <w:bidi/>
        <w:spacing w:after="0"/>
        <w:ind w:left="1008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="008840AD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ي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ُ</w:t>
      </w:r>
      <w:r w:rsidR="008840AD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شترط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8840AD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 تكون مادة اللغة العربي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8840AD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ة مادة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إ</w:t>
      </w:r>
      <w:r w:rsidR="008840AD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جباري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في الامتحان التحريري للابتور</w:t>
      </w:r>
      <w:r w:rsidR="008840AD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، و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8840AD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ن تكون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إ</w:t>
      </w:r>
      <w:r w:rsidR="008840AD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حدى مواد العلوم </w:t>
      </w:r>
      <w:r w:rsidR="00ED7D6B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الإنسانيّة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( اللغة الانجليزية</w:t>
      </w:r>
      <w:r w:rsidR="008840AD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،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أو</w:t>
      </w:r>
      <w: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التاريخ</w:t>
      </w:r>
      <w:r w:rsidR="008840AD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، الجفرافيا ) 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إ</w:t>
      </w:r>
      <w:r w:rsidR="008840AD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جبارية في الامتحان التحريري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أو</w:t>
      </w:r>
      <w:r w:rsidR="008840AD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الشفوي للابتور.</w:t>
      </w:r>
    </w:p>
    <w:p w:rsidR="001506F5" w:rsidRDefault="008840AD" w:rsidP="001506F5">
      <w:pPr>
        <w:pStyle w:val="ListParagraph"/>
        <w:numPr>
          <w:ilvl w:val="0"/>
          <w:numId w:val="27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</w:pP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تكون سنة الحصول على شهادة الثانوي</w:t>
      </w:r>
      <w:r w:rsidR="007B04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العام</w:t>
      </w:r>
      <w:r w:rsidR="007B04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وثيقة المعادلة هي السنة التي حقق فيها الط</w:t>
      </w:r>
      <w:r w:rsidR="007B04F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الب جميع متطلبات وشروط المعادلة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8840AD" w:rsidRPr="001506F5" w:rsidRDefault="008840AD" w:rsidP="001506F5">
      <w:pPr>
        <w:pStyle w:val="ListParagraph"/>
        <w:numPr>
          <w:ilvl w:val="0"/>
          <w:numId w:val="27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يتم تطبيق تعليمات هذه المادة على خريجي الابتور </w:t>
      </w:r>
      <w:r w:rsidR="00C45D88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الألماني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الدولي (الابتور 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</w:rPr>
        <w:t>DIAP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) في المدارس الفلسطيني</w:t>
      </w:r>
      <w:r w:rsidR="007B04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اعتبارا من تاريخ 1/9/2016</w:t>
      </w:r>
      <w:r w:rsidR="007B04F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="007B04F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م.</w:t>
      </w:r>
      <w:r w:rsidR="00F61899" w:rsidRPr="001506F5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</w:p>
    <w:p w:rsidR="0089771E" w:rsidRPr="006338C2" w:rsidRDefault="0089771E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563D58" w:rsidRDefault="00563D58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1506F5" w:rsidRDefault="001506F5" w:rsidP="001506F5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1506F5" w:rsidRDefault="001506F5" w:rsidP="001506F5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1506F5" w:rsidRDefault="001506F5" w:rsidP="001506F5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1506F5" w:rsidRDefault="001506F5" w:rsidP="001506F5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1506F5" w:rsidRDefault="001506F5" w:rsidP="001506F5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1506F5" w:rsidRDefault="001506F5" w:rsidP="001506F5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1506F5" w:rsidRDefault="001506F5" w:rsidP="001506F5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1506F5" w:rsidRDefault="001506F5" w:rsidP="001506F5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1506F5" w:rsidRDefault="001506F5" w:rsidP="001506F5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1506F5" w:rsidRDefault="001506F5" w:rsidP="001506F5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1506F5" w:rsidRDefault="001506F5" w:rsidP="001506F5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412B5D" w:rsidRPr="006338C2" w:rsidRDefault="00412B5D" w:rsidP="00412B5D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412B5D" w:rsidRPr="003F4D0C" w:rsidRDefault="00AF1731" w:rsidP="00412B5D">
      <w:pPr>
        <w:bidi/>
        <w:spacing w:after="0"/>
        <w:jc w:val="center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</w:pPr>
      <w:r w:rsidRPr="003F4D0C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lastRenderedPageBreak/>
        <w:t>ا</w:t>
      </w:r>
      <w:r w:rsidR="00412B5D" w:rsidRPr="003F4D0C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</w:rPr>
        <w:t>لأُ</w:t>
      </w:r>
      <w:r w:rsidRPr="003F4D0C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t>سس المعتمدة لمعادلة شهادات ثانوي</w:t>
      </w:r>
      <w:r w:rsidR="00412B5D" w:rsidRPr="003F4D0C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</w:rPr>
        <w:t>ّ</w:t>
      </w:r>
      <w:r w:rsidRPr="003F4D0C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t>ة عام</w:t>
      </w:r>
      <w:r w:rsidR="00412B5D" w:rsidRPr="003F4D0C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</w:rPr>
        <w:t>ّ</w:t>
      </w:r>
      <w:r w:rsidRPr="003F4D0C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t xml:space="preserve">ة </w:t>
      </w:r>
      <w:r w:rsidR="00412B5D" w:rsidRPr="003F4D0C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</w:rPr>
        <w:t>أ</w:t>
      </w:r>
      <w:bookmarkStart w:id="0" w:name="_GoBack"/>
      <w:bookmarkEnd w:id="0"/>
      <w:r w:rsidRPr="003F4D0C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t>جنبي</w:t>
      </w:r>
      <w:r w:rsidR="00412B5D" w:rsidRPr="003F4D0C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</w:rPr>
        <w:t>ّ</w:t>
      </w:r>
      <w:r w:rsidRPr="003F4D0C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t>ة</w:t>
      </w:r>
    </w:p>
    <w:p w:rsidR="00AF1731" w:rsidRPr="003F4D0C" w:rsidRDefault="00AF1731" w:rsidP="00412B5D">
      <w:pPr>
        <w:bidi/>
        <w:spacing w:after="0"/>
        <w:jc w:val="center"/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</w:pPr>
      <w:r w:rsidRPr="003F4D0C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t xml:space="preserve"> صادرة عن مؤس</w:t>
      </w:r>
      <w:r w:rsidR="00412B5D" w:rsidRPr="003F4D0C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</w:rPr>
        <w:t>ّ</w:t>
      </w:r>
      <w:r w:rsidRPr="003F4D0C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t>سات تعليمي</w:t>
      </w:r>
      <w:r w:rsidR="00412B5D" w:rsidRPr="003F4D0C">
        <w:rPr>
          <w:rFonts w:ascii="Sakkal Majalla" w:hAnsi="Sakkal Majalla" w:cs="Sakkal Majalla" w:hint="cs"/>
          <w:b/>
          <w:bCs/>
          <w:color w:val="000000" w:themeColor="text1"/>
          <w:sz w:val="44"/>
          <w:szCs w:val="44"/>
          <w:rtl/>
        </w:rPr>
        <w:t>ّ</w:t>
      </w:r>
      <w:r w:rsidRPr="003F4D0C">
        <w:rPr>
          <w:rFonts w:ascii="Sakkal Majalla" w:hAnsi="Sakkal Majalla" w:cs="Sakkal Majalla"/>
          <w:b/>
          <w:bCs/>
          <w:color w:val="000000" w:themeColor="text1"/>
          <w:sz w:val="44"/>
          <w:szCs w:val="44"/>
          <w:rtl/>
        </w:rPr>
        <w:t>ة خارج فلسطين</w:t>
      </w:r>
    </w:p>
    <w:p w:rsidR="00563D58" w:rsidRPr="006338C2" w:rsidRDefault="00563D58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AF1731" w:rsidRPr="006F259C" w:rsidRDefault="00F1323B" w:rsidP="00EF7AB1">
      <w:pPr>
        <w:pStyle w:val="ListParagraph"/>
        <w:numPr>
          <w:ilvl w:val="0"/>
          <w:numId w:val="33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يتم تقديم الطلب مرفقا</w:t>
      </w:r>
      <w:r w:rsidR="00637535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ً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بما يكافىء ال</w:t>
      </w:r>
      <w:r w:rsidR="00C45D88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أو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راق الثبوتي</w:t>
      </w:r>
      <w:r w:rsidR="007226B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المبي</w:t>
      </w:r>
      <w:r w:rsidR="007226B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نة </w:t>
      </w:r>
      <w:r w:rsidR="00563D58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في </w:t>
      </w:r>
      <w:r w:rsidR="00563D58" w:rsidRPr="006F259C">
        <w:rPr>
          <w:rFonts w:ascii="Sakkal Majalla" w:hAnsi="Sakkal Majalla" w:cs="Sakkal Majalla"/>
          <w:b/>
          <w:bCs/>
          <w:sz w:val="32"/>
          <w:szCs w:val="32"/>
          <w:rtl/>
        </w:rPr>
        <w:t>الوثائق المطلوبة لمعادلة شهادات الثانوي</w:t>
      </w:r>
      <w:r w:rsidR="007226B3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563D58" w:rsidRPr="006F259C">
        <w:rPr>
          <w:rFonts w:ascii="Sakkal Majalla" w:hAnsi="Sakkal Majalla" w:cs="Sakkal Majalla"/>
          <w:b/>
          <w:bCs/>
          <w:sz w:val="32"/>
          <w:szCs w:val="32"/>
          <w:rtl/>
        </w:rPr>
        <w:t>ة العام</w:t>
      </w:r>
      <w:r w:rsidR="007226B3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563D58" w:rsidRPr="006F259C">
        <w:rPr>
          <w:rFonts w:ascii="Sakkal Majalla" w:hAnsi="Sakkal Majalla" w:cs="Sakkal Majalla"/>
          <w:b/>
          <w:bCs/>
          <w:sz w:val="32"/>
          <w:szCs w:val="32"/>
          <w:rtl/>
        </w:rPr>
        <w:t>ة ا</w:t>
      </w:r>
      <w:r w:rsidR="007226B3">
        <w:rPr>
          <w:rFonts w:ascii="Sakkal Majalla" w:hAnsi="Sakkal Majalla" w:cs="Sakkal Majalla" w:hint="cs"/>
          <w:b/>
          <w:bCs/>
          <w:sz w:val="32"/>
          <w:szCs w:val="32"/>
          <w:rtl/>
        </w:rPr>
        <w:t>لأ</w:t>
      </w:r>
      <w:r w:rsidR="00563D58" w:rsidRPr="006F259C">
        <w:rPr>
          <w:rFonts w:ascii="Sakkal Majalla" w:hAnsi="Sakkal Majalla" w:cs="Sakkal Majalla"/>
          <w:b/>
          <w:bCs/>
          <w:sz w:val="32"/>
          <w:szCs w:val="32"/>
          <w:rtl/>
        </w:rPr>
        <w:t>جنبي</w:t>
      </w:r>
      <w:r w:rsidR="007226B3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563D58" w:rsidRPr="006F259C">
        <w:rPr>
          <w:rFonts w:ascii="Sakkal Majalla" w:hAnsi="Sakkal Majalla" w:cs="Sakkal Majalla"/>
          <w:b/>
          <w:bCs/>
          <w:sz w:val="32"/>
          <w:szCs w:val="32"/>
          <w:rtl/>
        </w:rPr>
        <w:t>ة الصادرة عن المدراس المحلي</w:t>
      </w:r>
      <w:r w:rsidR="007226B3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563D58" w:rsidRPr="006F259C">
        <w:rPr>
          <w:rFonts w:ascii="Sakkal Majalla" w:hAnsi="Sakkal Majalla" w:cs="Sakkal Majalla"/>
          <w:b/>
          <w:bCs/>
          <w:sz w:val="32"/>
          <w:szCs w:val="32"/>
          <w:rtl/>
        </w:rPr>
        <w:t>ة التي تمنح شهادات الثانوي</w:t>
      </w:r>
      <w:r w:rsidR="007226B3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563D58" w:rsidRPr="006F259C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ة العامة غير </w:t>
      </w:r>
      <w:r w:rsidR="007226B3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563D58" w:rsidRPr="006F259C">
        <w:rPr>
          <w:rFonts w:ascii="Sakkal Majalla" w:hAnsi="Sakkal Majalla" w:cs="Sakkal Majalla"/>
          <w:b/>
          <w:bCs/>
          <w:sz w:val="32"/>
          <w:szCs w:val="32"/>
          <w:rtl/>
        </w:rPr>
        <w:t>فلسطيني</w:t>
      </w:r>
      <w:r w:rsidR="007226B3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563D58" w:rsidRPr="006F259C">
        <w:rPr>
          <w:rFonts w:ascii="Sakkal Majalla" w:hAnsi="Sakkal Majalla" w:cs="Sakkal Majalla"/>
          <w:b/>
          <w:bCs/>
          <w:sz w:val="32"/>
          <w:szCs w:val="32"/>
          <w:rtl/>
        </w:rPr>
        <w:t>ة</w:t>
      </w:r>
      <w:r w:rsidR="007226B3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F1323B" w:rsidRPr="006F259C" w:rsidRDefault="007226B3" w:rsidP="00EF7AB1">
      <w:pPr>
        <w:pStyle w:val="ListParagraph"/>
        <w:numPr>
          <w:ilvl w:val="0"/>
          <w:numId w:val="33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F1323B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ن تكون الشهادة صادرة عن </w:t>
      </w:r>
      <w:r w:rsidR="00EF7AB1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جهة رسمية في بلد الدراسة</w:t>
      </w:r>
      <w:r w:rsidR="00F1323B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، ومصدقة حسب </w:t>
      </w:r>
      <w:r w:rsidR="00EF7AB1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الأ</w:t>
      </w:r>
      <w:r w:rsidR="00F1323B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صول.</w:t>
      </w:r>
    </w:p>
    <w:p w:rsidR="00F1323B" w:rsidRPr="006F259C" w:rsidRDefault="007226B3" w:rsidP="00EF7AB1">
      <w:pPr>
        <w:pStyle w:val="ListParagraph"/>
        <w:numPr>
          <w:ilvl w:val="0"/>
          <w:numId w:val="33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F1323B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 تكون الشهادة م</w:t>
      </w:r>
      <w:r w:rsidR="00EF7AB1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ُ</w:t>
      </w:r>
      <w:r w:rsidR="00F1323B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نحت بعد الخضوع لامتحان وطني في بلد الدراسة.</w:t>
      </w:r>
    </w:p>
    <w:p w:rsidR="002A7A6F" w:rsidRPr="006F259C" w:rsidRDefault="007226B3" w:rsidP="00EF7AB1">
      <w:pPr>
        <w:pStyle w:val="ListParagraph"/>
        <w:numPr>
          <w:ilvl w:val="0"/>
          <w:numId w:val="33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 تكون الشهادة صادرة بعد نهاية المرحلة الثانوي</w:t>
      </w:r>
      <w:r w:rsidR="00EF7AB1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في تلك البلد.</w:t>
      </w:r>
    </w:p>
    <w:p w:rsidR="002A7A6F" w:rsidRPr="006F259C" w:rsidRDefault="007226B3" w:rsidP="00EF7AB1">
      <w:pPr>
        <w:pStyle w:val="ListParagraph"/>
        <w:numPr>
          <w:ilvl w:val="0"/>
          <w:numId w:val="33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تؤهل الشهادة حاملها ل</w:t>
      </w:r>
      <w:r w:rsidR="00EF7AB1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لإ</w:t>
      </w:r>
      <w:r w:rsidR="00EF7AB1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لتحاق بمؤسسات الت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ع</w:t>
      </w:r>
      <w:r w:rsidR="00EF7AB1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يم العالي في بلد صدورها.</w:t>
      </w:r>
    </w:p>
    <w:p w:rsidR="002A7A6F" w:rsidRPr="006F259C" w:rsidRDefault="007226B3" w:rsidP="00EF7AB1">
      <w:pPr>
        <w:pStyle w:val="ListParagraph"/>
        <w:numPr>
          <w:ilvl w:val="0"/>
          <w:numId w:val="33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يكون الطالب/ة قد </w:t>
      </w:r>
      <w:r w:rsidR="00EF7AB1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نهى المرحلة الثانوي</w:t>
      </w:r>
      <w:r w:rsidR="00EF7AB1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من مدرسة معتمدة في بلد الدراسة ( على ا</w:t>
      </w:r>
      <w:r w:rsidR="00EF7AB1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لأ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قل </w:t>
      </w:r>
      <w:r w:rsidR="00EF7AB1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آ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خر صفيين من المرحلة الثانوي</w:t>
      </w:r>
      <w:r w:rsidR="00EF7AB1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وفقا</w:t>
      </w:r>
      <w:r w:rsidR="00EF7AB1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ً</w:t>
      </w:r>
      <w:r w:rsidR="00EF7AB1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لنظام التعليم في بلد الدراسة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) بالانتظام.</w:t>
      </w:r>
    </w:p>
    <w:p w:rsidR="002A7A6F" w:rsidRPr="006F259C" w:rsidRDefault="00EF7AB1" w:rsidP="00EF7AB1">
      <w:pPr>
        <w:pStyle w:val="ListParagraph"/>
        <w:numPr>
          <w:ilvl w:val="0"/>
          <w:numId w:val="33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لأ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غراض المعادلة بشهادة الثانوي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العام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الفلسطيني</w:t>
      </w: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الفرع العلمي يشترط :</w:t>
      </w:r>
    </w:p>
    <w:p w:rsidR="002A7A6F" w:rsidRPr="006F259C" w:rsidRDefault="007226B3" w:rsidP="00EF7AB1">
      <w:pPr>
        <w:pStyle w:val="ListParagraph"/>
        <w:numPr>
          <w:ilvl w:val="0"/>
          <w:numId w:val="34"/>
        </w:numPr>
        <w:bidi/>
        <w:spacing w:after="0"/>
        <w:ind w:left="1149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يجتاز الطالب/ة مادة </w:t>
      </w:r>
      <w:r w:rsidR="00C45D88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الرياضيّات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.</w:t>
      </w:r>
    </w:p>
    <w:p w:rsidR="002A7A6F" w:rsidRPr="006F259C" w:rsidRDefault="007226B3" w:rsidP="00EF7AB1">
      <w:pPr>
        <w:pStyle w:val="ListParagraph"/>
        <w:numPr>
          <w:ilvl w:val="0"/>
          <w:numId w:val="34"/>
        </w:numPr>
        <w:bidi/>
        <w:spacing w:after="0"/>
        <w:ind w:left="1149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</w:t>
      </w:r>
      <w:r w:rsidR="002A7A6F"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يجتاز الطالب مادتين علميتين.</w:t>
      </w:r>
    </w:p>
    <w:p w:rsidR="002A7A6F" w:rsidRPr="006F259C" w:rsidRDefault="009202DF" w:rsidP="00EF7AB1">
      <w:pPr>
        <w:pStyle w:val="ListParagraph"/>
        <w:numPr>
          <w:ilvl w:val="0"/>
          <w:numId w:val="33"/>
        </w:num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في حال </w:t>
      </w:r>
      <w:r w:rsidR="00EF7AB1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نهى الطالب/ة دراسة الصف الحادي عشر بنجاح من مدرسة تسير</w:t>
      </w:r>
      <w:r w:rsidR="00EF7AB1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 وفق </w:t>
      </w:r>
      <w:r w:rsidR="007226B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حد ا</w:t>
      </w:r>
      <w:r w:rsidR="007226B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لأ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نظمة المذكورة في المواد (من ال</w:t>
      </w:r>
      <w:r w:rsidR="007226B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ثانية حتى الخامسة ) خارج فلسطين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، يمكنه الانتقال </w:t>
      </w:r>
      <w:r w:rsidR="007226B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إ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 xml:space="preserve">لى مدرسة </w:t>
      </w:r>
      <w:r w:rsidR="007226B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أ</w:t>
      </w:r>
      <w:r w:rsidR="007226B3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خرى تسير وفق نفس النظام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، وتطبق عليه تعليمات معادلة الثان</w:t>
      </w:r>
      <w:r w:rsidR="007226B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و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ي</w:t>
      </w:r>
      <w:r w:rsidR="007226B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العام</w:t>
      </w:r>
      <w:r w:rsidR="007226B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غير الفلسطيني</w:t>
      </w:r>
      <w:r w:rsidR="007226B3"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>ّ</w:t>
      </w:r>
      <w:r w:rsidRPr="006F259C"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  <w:t>ة وفق النظام الذي تسير عليه المدرسة.</w:t>
      </w:r>
    </w:p>
    <w:p w:rsidR="00372FB1" w:rsidRPr="006338C2" w:rsidRDefault="00372FB1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372FB1" w:rsidRPr="006338C2" w:rsidRDefault="00372FB1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372FB1" w:rsidRPr="006338C2" w:rsidRDefault="00372FB1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372FB1" w:rsidRPr="006338C2" w:rsidRDefault="00372FB1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372FB1" w:rsidRPr="006338C2" w:rsidRDefault="00372FB1" w:rsidP="007F308F">
      <w:pPr>
        <w:bidi/>
        <w:spacing w:after="0"/>
        <w:jc w:val="both"/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</w:p>
    <w:p w:rsidR="00DC579C" w:rsidRPr="006338C2" w:rsidRDefault="00DC579C" w:rsidP="007F308F">
      <w:pPr>
        <w:bidi/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</w:p>
    <w:sectPr w:rsidR="00DC579C" w:rsidRPr="006338C2" w:rsidSect="006338C2">
      <w:pgSz w:w="12240" w:h="15840"/>
      <w:pgMar w:top="1440" w:right="1080" w:bottom="1440" w:left="108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2E9"/>
    <w:multiLevelType w:val="hybridMultilevel"/>
    <w:tmpl w:val="3D9630B0"/>
    <w:lvl w:ilvl="0" w:tplc="2BB4096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4BAF"/>
    <w:multiLevelType w:val="hybridMultilevel"/>
    <w:tmpl w:val="6F8C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75B8"/>
    <w:multiLevelType w:val="hybridMultilevel"/>
    <w:tmpl w:val="ED14CBA0"/>
    <w:lvl w:ilvl="0" w:tplc="A52AC8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3178"/>
    <w:multiLevelType w:val="hybridMultilevel"/>
    <w:tmpl w:val="09FEB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5D9A"/>
    <w:multiLevelType w:val="hybridMultilevel"/>
    <w:tmpl w:val="B1D0F500"/>
    <w:lvl w:ilvl="0" w:tplc="9670C5E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1305A"/>
    <w:multiLevelType w:val="hybridMultilevel"/>
    <w:tmpl w:val="38EAD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861AB"/>
    <w:multiLevelType w:val="hybridMultilevel"/>
    <w:tmpl w:val="60868FE8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35C6934"/>
    <w:multiLevelType w:val="hybridMultilevel"/>
    <w:tmpl w:val="4A86490A"/>
    <w:lvl w:ilvl="0" w:tplc="77547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80936"/>
    <w:multiLevelType w:val="hybridMultilevel"/>
    <w:tmpl w:val="64D0E01C"/>
    <w:lvl w:ilvl="0" w:tplc="D3D297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94CFC"/>
    <w:multiLevelType w:val="hybridMultilevel"/>
    <w:tmpl w:val="5C5A6C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6690A"/>
    <w:multiLevelType w:val="hybridMultilevel"/>
    <w:tmpl w:val="CF50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8684D"/>
    <w:multiLevelType w:val="hybridMultilevel"/>
    <w:tmpl w:val="220EB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90A7D"/>
    <w:multiLevelType w:val="hybridMultilevel"/>
    <w:tmpl w:val="174E73F6"/>
    <w:lvl w:ilvl="0" w:tplc="2EEEC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914AC"/>
    <w:multiLevelType w:val="hybridMultilevel"/>
    <w:tmpl w:val="82845F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A1FA7"/>
    <w:multiLevelType w:val="hybridMultilevel"/>
    <w:tmpl w:val="23749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553D9"/>
    <w:multiLevelType w:val="hybridMultilevel"/>
    <w:tmpl w:val="EADE0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A3690"/>
    <w:multiLevelType w:val="hybridMultilevel"/>
    <w:tmpl w:val="EAB00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E0804"/>
    <w:multiLevelType w:val="hybridMultilevel"/>
    <w:tmpl w:val="4EF80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F33B7"/>
    <w:multiLevelType w:val="hybridMultilevel"/>
    <w:tmpl w:val="521C8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95B91"/>
    <w:multiLevelType w:val="hybridMultilevel"/>
    <w:tmpl w:val="30B0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A5749"/>
    <w:multiLevelType w:val="hybridMultilevel"/>
    <w:tmpl w:val="BB12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85FC9"/>
    <w:multiLevelType w:val="hybridMultilevel"/>
    <w:tmpl w:val="C6A08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36546"/>
    <w:multiLevelType w:val="hybridMultilevel"/>
    <w:tmpl w:val="E4B204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03964"/>
    <w:multiLevelType w:val="hybridMultilevel"/>
    <w:tmpl w:val="1D8C0042"/>
    <w:lvl w:ilvl="0" w:tplc="9A8C7FF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B4411"/>
    <w:multiLevelType w:val="hybridMultilevel"/>
    <w:tmpl w:val="11FA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7525C"/>
    <w:multiLevelType w:val="hybridMultilevel"/>
    <w:tmpl w:val="9F284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C7118"/>
    <w:multiLevelType w:val="hybridMultilevel"/>
    <w:tmpl w:val="DB6E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52272"/>
    <w:multiLevelType w:val="hybridMultilevel"/>
    <w:tmpl w:val="491E6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44445"/>
    <w:multiLevelType w:val="hybridMultilevel"/>
    <w:tmpl w:val="5532D590"/>
    <w:lvl w:ilvl="0" w:tplc="CBC24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14873"/>
    <w:multiLevelType w:val="hybridMultilevel"/>
    <w:tmpl w:val="40345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314FA"/>
    <w:multiLevelType w:val="hybridMultilevel"/>
    <w:tmpl w:val="DF901CB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EED42DC"/>
    <w:multiLevelType w:val="hybridMultilevel"/>
    <w:tmpl w:val="72DCCC14"/>
    <w:lvl w:ilvl="0" w:tplc="305A3CA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620C9"/>
    <w:multiLevelType w:val="hybridMultilevel"/>
    <w:tmpl w:val="EEAE4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E4D24"/>
    <w:multiLevelType w:val="hybridMultilevel"/>
    <w:tmpl w:val="4E080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6"/>
  </w:num>
  <w:num w:numId="4">
    <w:abstractNumId w:val="0"/>
  </w:num>
  <w:num w:numId="5">
    <w:abstractNumId w:val="5"/>
  </w:num>
  <w:num w:numId="6">
    <w:abstractNumId w:val="22"/>
  </w:num>
  <w:num w:numId="7">
    <w:abstractNumId w:val="4"/>
  </w:num>
  <w:num w:numId="8">
    <w:abstractNumId w:val="9"/>
  </w:num>
  <w:num w:numId="9">
    <w:abstractNumId w:val="3"/>
  </w:num>
  <w:num w:numId="10">
    <w:abstractNumId w:val="32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27"/>
  </w:num>
  <w:num w:numId="16">
    <w:abstractNumId w:val="24"/>
  </w:num>
  <w:num w:numId="17">
    <w:abstractNumId w:val="30"/>
  </w:num>
  <w:num w:numId="18">
    <w:abstractNumId w:val="23"/>
  </w:num>
  <w:num w:numId="19">
    <w:abstractNumId w:val="1"/>
  </w:num>
  <w:num w:numId="20">
    <w:abstractNumId w:val="28"/>
  </w:num>
  <w:num w:numId="21">
    <w:abstractNumId w:val="17"/>
  </w:num>
  <w:num w:numId="22">
    <w:abstractNumId w:val="11"/>
  </w:num>
  <w:num w:numId="23">
    <w:abstractNumId w:val="19"/>
  </w:num>
  <w:num w:numId="24">
    <w:abstractNumId w:val="7"/>
  </w:num>
  <w:num w:numId="25">
    <w:abstractNumId w:val="25"/>
  </w:num>
  <w:num w:numId="26">
    <w:abstractNumId w:val="2"/>
  </w:num>
  <w:num w:numId="27">
    <w:abstractNumId w:val="21"/>
  </w:num>
  <w:num w:numId="28">
    <w:abstractNumId w:val="16"/>
  </w:num>
  <w:num w:numId="29">
    <w:abstractNumId w:val="31"/>
  </w:num>
  <w:num w:numId="30">
    <w:abstractNumId w:val="6"/>
  </w:num>
  <w:num w:numId="31">
    <w:abstractNumId w:val="18"/>
  </w:num>
  <w:num w:numId="32">
    <w:abstractNumId w:val="33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9C"/>
    <w:rsid w:val="00016FAB"/>
    <w:rsid w:val="00074C3C"/>
    <w:rsid w:val="000A2EF5"/>
    <w:rsid w:val="000D0493"/>
    <w:rsid w:val="001506F5"/>
    <w:rsid w:val="0017375D"/>
    <w:rsid w:val="0018155B"/>
    <w:rsid w:val="001C150A"/>
    <w:rsid w:val="001F6AB0"/>
    <w:rsid w:val="00274F37"/>
    <w:rsid w:val="002A7A6F"/>
    <w:rsid w:val="002B22F7"/>
    <w:rsid w:val="00327CA8"/>
    <w:rsid w:val="00372FB1"/>
    <w:rsid w:val="003F4D0C"/>
    <w:rsid w:val="00401263"/>
    <w:rsid w:val="00412B5D"/>
    <w:rsid w:val="00414FD2"/>
    <w:rsid w:val="00431664"/>
    <w:rsid w:val="004A0682"/>
    <w:rsid w:val="00551BAF"/>
    <w:rsid w:val="00563D58"/>
    <w:rsid w:val="005831FA"/>
    <w:rsid w:val="005C40EF"/>
    <w:rsid w:val="005E7295"/>
    <w:rsid w:val="0060202C"/>
    <w:rsid w:val="006055EB"/>
    <w:rsid w:val="00607190"/>
    <w:rsid w:val="006338C2"/>
    <w:rsid w:val="00637535"/>
    <w:rsid w:val="006929D0"/>
    <w:rsid w:val="006F259C"/>
    <w:rsid w:val="0070493E"/>
    <w:rsid w:val="00713A8B"/>
    <w:rsid w:val="007226B3"/>
    <w:rsid w:val="007618F3"/>
    <w:rsid w:val="007B04F3"/>
    <w:rsid w:val="007F308F"/>
    <w:rsid w:val="00824081"/>
    <w:rsid w:val="00871268"/>
    <w:rsid w:val="00872A04"/>
    <w:rsid w:val="008840AD"/>
    <w:rsid w:val="0089771E"/>
    <w:rsid w:val="008A00A3"/>
    <w:rsid w:val="009152EA"/>
    <w:rsid w:val="009202DF"/>
    <w:rsid w:val="00936C2A"/>
    <w:rsid w:val="00961D18"/>
    <w:rsid w:val="009F6FE8"/>
    <w:rsid w:val="009F7705"/>
    <w:rsid w:val="00A77187"/>
    <w:rsid w:val="00A91F8D"/>
    <w:rsid w:val="00AA7AE9"/>
    <w:rsid w:val="00AE5771"/>
    <w:rsid w:val="00AF1731"/>
    <w:rsid w:val="00B964CA"/>
    <w:rsid w:val="00BA43BD"/>
    <w:rsid w:val="00BD6D20"/>
    <w:rsid w:val="00BF40DD"/>
    <w:rsid w:val="00C14360"/>
    <w:rsid w:val="00C43203"/>
    <w:rsid w:val="00C44896"/>
    <w:rsid w:val="00C45D88"/>
    <w:rsid w:val="00C662CA"/>
    <w:rsid w:val="00C93612"/>
    <w:rsid w:val="00CF7DD2"/>
    <w:rsid w:val="00DC579C"/>
    <w:rsid w:val="00DD518F"/>
    <w:rsid w:val="00E13692"/>
    <w:rsid w:val="00E34BB5"/>
    <w:rsid w:val="00E61565"/>
    <w:rsid w:val="00ED7D6B"/>
    <w:rsid w:val="00EF7AB1"/>
    <w:rsid w:val="00F1323B"/>
    <w:rsid w:val="00F61419"/>
    <w:rsid w:val="00F6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B453"/>
  <w15:docId w15:val="{1FDFA05F-A341-4613-A050-B9F2A3D0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1487</Words>
  <Characters>8478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a.mohor</dc:creator>
  <cp:lastModifiedBy>media</cp:lastModifiedBy>
  <cp:revision>38</cp:revision>
  <dcterms:created xsi:type="dcterms:W3CDTF">2022-06-09T09:34:00Z</dcterms:created>
  <dcterms:modified xsi:type="dcterms:W3CDTF">2022-06-16T10:58:00Z</dcterms:modified>
</cp:coreProperties>
</file>